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F0" w:rsidRPr="007A1DEE" w:rsidRDefault="00C664F0" w:rsidP="00346303">
      <w:pPr>
        <w:spacing w:after="120"/>
        <w:jc w:val="center"/>
        <w:rPr>
          <w:rFonts w:cs="Arial"/>
          <w:b/>
          <w:szCs w:val="24"/>
          <w:u w:val="single"/>
        </w:rPr>
      </w:pPr>
      <w:bookmarkStart w:id="0" w:name="_GoBack"/>
      <w:bookmarkEnd w:id="0"/>
    </w:p>
    <w:p w:rsidR="00C664F0" w:rsidRPr="00EB3853" w:rsidRDefault="00C664F0"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C664F0" w:rsidRPr="00EB3853" w:rsidTr="00380000">
        <w:trPr>
          <w:trHeight w:val="1136"/>
        </w:trPr>
        <w:tc>
          <w:tcPr>
            <w:tcW w:w="4606" w:type="dxa"/>
          </w:tcPr>
          <w:p w:rsidR="00C664F0" w:rsidRPr="00EB3853" w:rsidRDefault="00385E8C" w:rsidP="00346303">
            <w:pPr>
              <w:rPr>
                <w:rFonts w:cs="Arial"/>
                <w:szCs w:val="24"/>
              </w:rPr>
            </w:pPr>
            <w:r>
              <w:rPr>
                <w:rFonts w:cs="Arial"/>
                <w:b/>
                <w:noProof/>
                <w:szCs w:val="24"/>
              </w:rPr>
              <w:drawing>
                <wp:inline distT="0" distB="0" distL="0" distR="0">
                  <wp:extent cx="847725" cy="8001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c>
      </w:tr>
      <w:tr w:rsidR="00C664F0" w:rsidRPr="00EB3853" w:rsidTr="00380000">
        <w:trPr>
          <w:trHeight w:val="292"/>
        </w:trPr>
        <w:tc>
          <w:tcPr>
            <w:tcW w:w="4606" w:type="dxa"/>
            <w:tcBorders>
              <w:bottom w:val="double" w:sz="4" w:space="0" w:color="auto"/>
            </w:tcBorders>
          </w:tcPr>
          <w:p w:rsidR="00C664F0" w:rsidRPr="00EB3853" w:rsidRDefault="00C664F0" w:rsidP="00346303">
            <w:pPr>
              <w:rPr>
                <w:rFonts w:cs="Arial"/>
                <w:b/>
                <w:szCs w:val="24"/>
              </w:rPr>
            </w:pPr>
            <w:r w:rsidRPr="00EB3853">
              <w:rPr>
                <w:rFonts w:cs="Arial"/>
                <w:b/>
                <w:szCs w:val="24"/>
              </w:rPr>
              <w:t>ΕΛΛΗΝΙΚΗ ΔΗΜΟΚΡΑΤΙΑ</w:t>
            </w:r>
          </w:p>
          <w:p w:rsidR="00C664F0" w:rsidRPr="00EB3853" w:rsidRDefault="00C664F0" w:rsidP="00346303">
            <w:pPr>
              <w:rPr>
                <w:rFonts w:cs="Arial"/>
                <w:b/>
                <w:szCs w:val="24"/>
              </w:rPr>
            </w:pPr>
            <w:r w:rsidRPr="00EB3853">
              <w:rPr>
                <w:rFonts w:cs="Arial"/>
                <w:b/>
                <w:szCs w:val="24"/>
              </w:rPr>
              <w:t>ΠΕΡΙΦΕΡΕΙΑ ΑΤΤΙΚΗΣ</w:t>
            </w:r>
          </w:p>
          <w:p w:rsidR="00C664F0" w:rsidRPr="00EB3853" w:rsidRDefault="00C664F0" w:rsidP="00346303">
            <w:pPr>
              <w:rPr>
                <w:rFonts w:cs="Arial"/>
                <w:b/>
                <w:szCs w:val="24"/>
              </w:rPr>
            </w:pPr>
            <w:r w:rsidRPr="00EB3853">
              <w:rPr>
                <w:rFonts w:cs="Arial"/>
                <w:b/>
                <w:szCs w:val="24"/>
              </w:rPr>
              <w:t>Γραφείο Τύπου</w:t>
            </w:r>
          </w:p>
          <w:p w:rsidR="00C664F0" w:rsidRPr="00EB3853" w:rsidRDefault="00C664F0" w:rsidP="00346303">
            <w:pPr>
              <w:rPr>
                <w:rFonts w:cs="Arial"/>
                <w:b/>
                <w:szCs w:val="24"/>
              </w:rPr>
            </w:pPr>
          </w:p>
        </w:tc>
      </w:tr>
    </w:tbl>
    <w:p w:rsidR="00C664F0" w:rsidRPr="00EB3853" w:rsidRDefault="00C664F0" w:rsidP="00346303">
      <w:pPr>
        <w:jc w:val="both"/>
        <w:rPr>
          <w:rFonts w:cs="Arial"/>
          <w:b/>
          <w:szCs w:val="24"/>
        </w:rPr>
      </w:pPr>
    </w:p>
    <w:p w:rsidR="00C664F0" w:rsidRPr="00EB3853" w:rsidRDefault="00C664F0" w:rsidP="00346303">
      <w:pPr>
        <w:jc w:val="right"/>
        <w:outlineLvl w:val="0"/>
        <w:rPr>
          <w:rFonts w:cs="Arial"/>
          <w:b/>
          <w:szCs w:val="24"/>
        </w:rPr>
      </w:pPr>
      <w:r w:rsidRPr="00EB3853">
        <w:rPr>
          <w:rFonts w:cs="Arial"/>
          <w:szCs w:val="24"/>
        </w:rPr>
        <w:tab/>
      </w:r>
      <w:r w:rsidRPr="00EB3853">
        <w:rPr>
          <w:rFonts w:cs="Arial"/>
          <w:szCs w:val="24"/>
        </w:rPr>
        <w:tab/>
      </w:r>
      <w:r w:rsidRPr="00EB3853">
        <w:rPr>
          <w:rFonts w:cs="Arial"/>
          <w:szCs w:val="24"/>
        </w:rPr>
        <w:tab/>
      </w:r>
      <w:r w:rsidRPr="00EB3853">
        <w:rPr>
          <w:rFonts w:cs="Arial"/>
          <w:szCs w:val="24"/>
        </w:rPr>
        <w:tab/>
      </w:r>
      <w:r w:rsidRPr="00EB3853">
        <w:rPr>
          <w:rFonts w:cs="Arial"/>
          <w:szCs w:val="24"/>
        </w:rPr>
        <w:tab/>
      </w:r>
    </w:p>
    <w:p w:rsidR="00C664F0" w:rsidRPr="00EB3853" w:rsidRDefault="00C664F0" w:rsidP="00346303">
      <w:pPr>
        <w:jc w:val="right"/>
        <w:outlineLvl w:val="0"/>
        <w:rPr>
          <w:rFonts w:cs="Arial"/>
          <w:b/>
          <w:szCs w:val="24"/>
        </w:rPr>
      </w:pPr>
      <w:r>
        <w:rPr>
          <w:rFonts w:cs="Arial"/>
          <w:b/>
          <w:szCs w:val="24"/>
        </w:rPr>
        <w:t>2</w:t>
      </w:r>
      <w:r w:rsidRPr="00B80DC7">
        <w:rPr>
          <w:rFonts w:cs="Arial"/>
          <w:b/>
          <w:szCs w:val="24"/>
        </w:rPr>
        <w:t>9</w:t>
      </w:r>
      <w:r w:rsidRPr="00EB3853">
        <w:rPr>
          <w:rFonts w:cs="Arial"/>
          <w:b/>
          <w:szCs w:val="24"/>
        </w:rPr>
        <w:t>/</w:t>
      </w:r>
      <w:r>
        <w:rPr>
          <w:rFonts w:cs="Arial"/>
          <w:b/>
          <w:szCs w:val="24"/>
        </w:rPr>
        <w:t>0</w:t>
      </w:r>
      <w:r w:rsidRPr="00EB3853">
        <w:rPr>
          <w:rFonts w:cs="Arial"/>
          <w:b/>
          <w:szCs w:val="24"/>
        </w:rPr>
        <w:t>1/202</w:t>
      </w:r>
      <w:r>
        <w:rPr>
          <w:rFonts w:cs="Arial"/>
          <w:b/>
          <w:szCs w:val="24"/>
        </w:rPr>
        <w:t>1</w:t>
      </w:r>
    </w:p>
    <w:p w:rsidR="00C664F0" w:rsidRPr="00EB3853" w:rsidRDefault="00C664F0" w:rsidP="00D56BA6">
      <w:pPr>
        <w:pStyle w:val="ab"/>
        <w:jc w:val="center"/>
        <w:rPr>
          <w:b/>
          <w:sz w:val="24"/>
          <w:szCs w:val="24"/>
        </w:rPr>
      </w:pPr>
    </w:p>
    <w:p w:rsidR="00C664F0" w:rsidRPr="000D2993" w:rsidRDefault="00C664F0" w:rsidP="000D2993">
      <w:pPr>
        <w:pStyle w:val="ab"/>
        <w:jc w:val="center"/>
        <w:rPr>
          <w:b/>
          <w:sz w:val="24"/>
          <w:szCs w:val="24"/>
        </w:rPr>
      </w:pPr>
      <w:r w:rsidRPr="00EB3853">
        <w:rPr>
          <w:b/>
          <w:sz w:val="24"/>
          <w:szCs w:val="24"/>
        </w:rPr>
        <w:t xml:space="preserve">ΔΕΛΤΙΟ ΤΥΠΟΥ </w:t>
      </w:r>
    </w:p>
    <w:p w:rsidR="00C664F0" w:rsidRDefault="00C664F0" w:rsidP="005738D2">
      <w:pPr>
        <w:shd w:val="clear" w:color="auto" w:fill="FFFFFF"/>
        <w:spacing w:after="255"/>
        <w:rPr>
          <w:rFonts w:cs="Arial"/>
          <w:b/>
          <w:szCs w:val="24"/>
        </w:rPr>
      </w:pPr>
    </w:p>
    <w:p w:rsidR="00C664F0" w:rsidRPr="00E71A07" w:rsidRDefault="00C664F0" w:rsidP="00B80DC7">
      <w:pPr>
        <w:shd w:val="clear" w:color="auto" w:fill="FFFFFF"/>
        <w:spacing w:after="255" w:line="360" w:lineRule="auto"/>
        <w:jc w:val="center"/>
        <w:rPr>
          <w:rFonts w:cs="Arial"/>
          <w:b/>
          <w:szCs w:val="24"/>
        </w:rPr>
      </w:pPr>
      <w:r>
        <w:rPr>
          <w:rFonts w:cs="Arial"/>
          <w:b/>
          <w:szCs w:val="24"/>
        </w:rPr>
        <w:t xml:space="preserve">Αυτοψία </w:t>
      </w:r>
      <w:r>
        <w:rPr>
          <w:rFonts w:cs="Arial"/>
          <w:b/>
          <w:color w:val="000000"/>
          <w:szCs w:val="24"/>
        </w:rPr>
        <w:t xml:space="preserve">της </w:t>
      </w:r>
      <w:r>
        <w:rPr>
          <w:rFonts w:cs="Arial"/>
          <w:b/>
          <w:szCs w:val="24"/>
        </w:rPr>
        <w:t>Υπ. Πολιτισμού Λ. Μενδώνη και του Περιφερειάρχη Αττικής Γ. Πατούλη στις υπό εξέλιξη εργασίες στο κτιριακό συγκρότημα της Εθνικής Πινακοθήκης</w:t>
      </w:r>
    </w:p>
    <w:p w:rsidR="00C664F0" w:rsidRPr="00E71A07" w:rsidRDefault="00C664F0" w:rsidP="00B80DC7">
      <w:pPr>
        <w:shd w:val="clear" w:color="auto" w:fill="FFFFFF"/>
        <w:spacing w:after="255" w:line="360" w:lineRule="auto"/>
        <w:jc w:val="center"/>
        <w:rPr>
          <w:rFonts w:cs="Arial"/>
          <w:b/>
          <w:color w:val="000000"/>
          <w:szCs w:val="24"/>
          <w:shd w:val="clear" w:color="auto" w:fill="FFFFFF"/>
        </w:rPr>
      </w:pPr>
      <w:r w:rsidRPr="00E71A07">
        <w:rPr>
          <w:rFonts w:cs="Arial"/>
          <w:b/>
          <w:color w:val="000000"/>
          <w:szCs w:val="24"/>
        </w:rPr>
        <w:t>Λ. Μενδώνη: «Πρόκειται για ένα έργο εθνικής σημασίας με σημαντικό πολιτιστικό και αναπτυξιακό πρόσημο»</w:t>
      </w:r>
    </w:p>
    <w:p w:rsidR="00C664F0" w:rsidRPr="00E71A07" w:rsidRDefault="00C664F0" w:rsidP="00B80DC7">
      <w:pPr>
        <w:spacing w:line="360" w:lineRule="auto"/>
        <w:jc w:val="center"/>
        <w:rPr>
          <w:rFonts w:cs="Arial"/>
          <w:b/>
          <w:color w:val="000000"/>
          <w:szCs w:val="24"/>
          <w:shd w:val="clear" w:color="auto" w:fill="FFFFFF"/>
        </w:rPr>
      </w:pPr>
      <w:r w:rsidRPr="00E71A07">
        <w:rPr>
          <w:rFonts w:cs="Arial"/>
          <w:b/>
          <w:color w:val="000000"/>
          <w:szCs w:val="24"/>
          <w:shd w:val="clear" w:color="auto" w:fill="FFFFFF"/>
        </w:rPr>
        <w:t>Γ. Πατούλης: «Με την ουσιαστική συνδρομή της Περιφέρειας στις 24 Μαρτίου αποδίδεται στο κοινό η νέα ανακαινισμένη Πινακοθήκη, ένα εμβληματικό έργο εθνικής σημασίας»</w:t>
      </w:r>
    </w:p>
    <w:p w:rsidR="00C664F0" w:rsidRPr="00E71A07" w:rsidRDefault="00C664F0" w:rsidP="00B80DC7">
      <w:pPr>
        <w:spacing w:line="360" w:lineRule="auto"/>
        <w:jc w:val="both"/>
        <w:rPr>
          <w:rFonts w:cs="Arial"/>
          <w:b/>
          <w:color w:val="000000"/>
          <w:szCs w:val="24"/>
          <w:shd w:val="clear" w:color="auto" w:fill="FFFFFF"/>
        </w:rPr>
      </w:pPr>
    </w:p>
    <w:p w:rsidR="00C664F0" w:rsidRPr="00E71A07" w:rsidRDefault="00C664F0" w:rsidP="00B80DC7">
      <w:pPr>
        <w:spacing w:line="360" w:lineRule="auto"/>
        <w:jc w:val="both"/>
        <w:rPr>
          <w:rFonts w:cs="Arial"/>
          <w:color w:val="000000"/>
          <w:szCs w:val="24"/>
          <w:shd w:val="clear" w:color="auto" w:fill="FFFFFF"/>
        </w:rPr>
      </w:pPr>
      <w:r w:rsidRPr="00E71A07">
        <w:rPr>
          <w:rFonts w:cs="Arial"/>
          <w:color w:val="000000"/>
          <w:szCs w:val="24"/>
          <w:shd w:val="clear" w:color="auto" w:fill="FFFFFF"/>
        </w:rPr>
        <w:t xml:space="preserve">Τη σημαντική πρόοδο των εργασιών αποκατάστασης και αναβάθμισης του κτιριακού συγκροτήματος της Εθνικής Πινακοθήκης είχαν την ευκαιρία να διαπιστώσουν ο Περιφερειάρχης Αττικής Γ. Πατούλης και η Υπ. Πολιτισμού και Αθλητισμού Λ. Μενδώνη, κατά τη σημερινή τους επίσκεψη και αυτοψία στο εργοτάξιο. </w:t>
      </w:r>
    </w:p>
    <w:p w:rsidR="00C664F0" w:rsidRPr="00E71A07" w:rsidRDefault="00C664F0" w:rsidP="00B80DC7">
      <w:pPr>
        <w:pStyle w:val="Default"/>
        <w:spacing w:before="120" w:line="360" w:lineRule="auto"/>
        <w:jc w:val="both"/>
        <w:rPr>
          <w:b/>
          <w:shd w:val="clear" w:color="auto" w:fill="FFFFFF"/>
        </w:rPr>
      </w:pPr>
      <w:r w:rsidRPr="00E71A07">
        <w:rPr>
          <w:shd w:val="clear" w:color="auto" w:fill="FFFFFF"/>
        </w:rPr>
        <w:t xml:space="preserve">Επισημαίνεται ότι σημαντικό μέρος της χρηματοδότησης των έργων, </w:t>
      </w:r>
      <w:r w:rsidRPr="00E71A07">
        <w:rPr>
          <w:b/>
          <w:shd w:val="clear" w:color="auto" w:fill="FFFFFF"/>
        </w:rPr>
        <w:t xml:space="preserve">ύψους </w:t>
      </w:r>
      <w:smartTag w:uri="urn:schemas-microsoft-com:office:smarttags" w:element="metricconverter">
        <w:smartTagPr>
          <w:attr w:name="ProductID" w:val="18 εκ."/>
        </w:smartTagPr>
        <w:r w:rsidRPr="00E71A07">
          <w:rPr>
            <w:b/>
            <w:shd w:val="clear" w:color="auto" w:fill="FFFFFF"/>
          </w:rPr>
          <w:t>18 εκ.</w:t>
        </w:r>
      </w:smartTag>
      <w:r w:rsidRPr="00E71A07">
        <w:rPr>
          <w:b/>
          <w:shd w:val="clear" w:color="auto" w:fill="FFFFFF"/>
        </w:rPr>
        <w:t xml:space="preserve"> ευρώ</w:t>
      </w:r>
      <w:r w:rsidRPr="00E71A07">
        <w:rPr>
          <w:shd w:val="clear" w:color="auto" w:fill="FFFFFF"/>
        </w:rPr>
        <w:t xml:space="preserve"> καλύπτεται από την Περιφέρεια Αττικής μέσω του ΠΕΠ Αττικής 2007-2013 και του ΠΕΠ Αττικής 2014-2020. </w:t>
      </w:r>
    </w:p>
    <w:p w:rsidR="00C664F0" w:rsidRPr="00E71A07" w:rsidRDefault="00C664F0" w:rsidP="00B80DC7">
      <w:pPr>
        <w:pStyle w:val="Web"/>
        <w:spacing w:line="360" w:lineRule="auto"/>
        <w:jc w:val="both"/>
        <w:rPr>
          <w:rFonts w:ascii="Arial" w:hAnsi="Arial" w:cs="Arial"/>
          <w:color w:val="000000"/>
        </w:rPr>
      </w:pPr>
      <w:r w:rsidRPr="00E71A07">
        <w:rPr>
          <w:rFonts w:ascii="Arial" w:hAnsi="Arial" w:cs="Arial"/>
          <w:color w:val="000000"/>
        </w:rPr>
        <w:t xml:space="preserve">Η Δημόσια και ιδιωτική χρηματοδότηση του έργου είναι 59.029.102. Η δημόσια χρηματοδότηση είναι 42.016.982 ευρώ, 71,2%. Η ιδιωτική χρηματοδότηση είναι 17.012.120 ευρώ. Αντιστοιχεί στο 28,8%. Από το ποσό αυτό, 13 εκατομμύρια ευρώ προέρχονται από τη χορηγία του Ιδρύματος Σταύρος Νιάρχος. Επίσης, </w:t>
      </w:r>
      <w:smartTag w:uri="urn:schemas-microsoft-com:office:smarttags" w:element="metricconverter">
        <w:smartTagPr>
          <w:attr w:name="ProductID" w:val="1 εκ."/>
        </w:smartTagPr>
        <w:r w:rsidRPr="00E71A07">
          <w:rPr>
            <w:rFonts w:ascii="Arial" w:hAnsi="Arial" w:cs="Arial"/>
            <w:color w:val="000000"/>
          </w:rPr>
          <w:t>1 εκ.</w:t>
        </w:r>
      </w:smartTag>
      <w:r w:rsidRPr="00E71A07">
        <w:rPr>
          <w:rFonts w:ascii="Arial" w:hAnsi="Arial" w:cs="Arial"/>
          <w:color w:val="000000"/>
        </w:rPr>
        <w:t xml:space="preserve"> από το </w:t>
      </w:r>
      <w:r w:rsidRPr="00E71A07">
        <w:rPr>
          <w:rFonts w:ascii="Arial" w:hAnsi="Arial" w:cs="Arial"/>
          <w:color w:val="000000"/>
        </w:rPr>
        <w:lastRenderedPageBreak/>
        <w:t xml:space="preserve">Ίδρυμα Ωνάση, </w:t>
      </w:r>
      <w:smartTag w:uri="urn:schemas-microsoft-com:office:smarttags" w:element="metricconverter">
        <w:smartTagPr>
          <w:attr w:name="ProductID" w:val="1 εκ."/>
        </w:smartTagPr>
        <w:r w:rsidRPr="00E71A07">
          <w:rPr>
            <w:rFonts w:ascii="Arial" w:hAnsi="Arial" w:cs="Arial"/>
            <w:color w:val="000000"/>
          </w:rPr>
          <w:t>1 εκ.</w:t>
        </w:r>
      </w:smartTag>
      <w:r w:rsidRPr="00E71A07">
        <w:rPr>
          <w:rFonts w:ascii="Arial" w:hAnsi="Arial" w:cs="Arial"/>
          <w:color w:val="000000"/>
        </w:rPr>
        <w:t xml:space="preserve"> </w:t>
      </w:r>
      <w:r>
        <w:rPr>
          <w:rFonts w:ascii="Arial" w:hAnsi="Arial" w:cs="Arial"/>
          <w:color w:val="000000"/>
        </w:rPr>
        <w:t xml:space="preserve">ευρώ </w:t>
      </w:r>
      <w:r w:rsidRPr="00E71A07">
        <w:rPr>
          <w:rFonts w:ascii="Arial" w:hAnsi="Arial" w:cs="Arial"/>
          <w:color w:val="000000"/>
        </w:rPr>
        <w:t xml:space="preserve">από το Ίδρυμα Αντώνη Κομνηνού, </w:t>
      </w:r>
      <w:smartTag w:uri="urn:schemas-microsoft-com:office:smarttags" w:element="metricconverter">
        <w:smartTagPr>
          <w:attr w:name="ProductID" w:val="500 χιλ."/>
        </w:smartTagPr>
        <w:r w:rsidRPr="00E71A07">
          <w:rPr>
            <w:rFonts w:ascii="Arial" w:hAnsi="Arial" w:cs="Arial"/>
            <w:color w:val="000000"/>
          </w:rPr>
          <w:t>500 χιλ.</w:t>
        </w:r>
      </w:smartTag>
      <w:r w:rsidRPr="00E71A07">
        <w:rPr>
          <w:rFonts w:ascii="Arial" w:hAnsi="Arial" w:cs="Arial"/>
          <w:color w:val="000000"/>
        </w:rPr>
        <w:t xml:space="preserve"> ευρώ από το Ίδρυμα Κουτλίδη, </w:t>
      </w:r>
      <w:smartTag w:uri="urn:schemas-microsoft-com:office:smarttags" w:element="metricconverter">
        <w:smartTagPr>
          <w:attr w:name="ProductID" w:val="1 εκ."/>
        </w:smartTagPr>
        <w:r w:rsidRPr="00E71A07">
          <w:rPr>
            <w:rFonts w:ascii="Arial" w:hAnsi="Arial" w:cs="Arial"/>
            <w:color w:val="000000"/>
          </w:rPr>
          <w:t xml:space="preserve">1 </w:t>
        </w:r>
        <w:r>
          <w:rPr>
            <w:rFonts w:ascii="Arial" w:hAnsi="Arial" w:cs="Arial"/>
            <w:color w:val="000000"/>
          </w:rPr>
          <w:t>εκ.</w:t>
        </w:r>
      </w:smartTag>
      <w:r>
        <w:rPr>
          <w:rFonts w:ascii="Arial" w:hAnsi="Arial" w:cs="Arial"/>
          <w:color w:val="000000"/>
        </w:rPr>
        <w:t xml:space="preserve"> </w:t>
      </w:r>
      <w:r w:rsidRPr="00E71A07">
        <w:rPr>
          <w:rFonts w:ascii="Arial" w:hAnsi="Arial" w:cs="Arial"/>
          <w:color w:val="000000"/>
        </w:rPr>
        <w:t xml:space="preserve">ευρώ δωρεά της κ. Ντόροθι Λάτση και </w:t>
      </w:r>
      <w:smartTag w:uri="urn:schemas-microsoft-com:office:smarttags" w:element="metricconverter">
        <w:smartTagPr>
          <w:attr w:name="ProductID" w:val="18 εκ."/>
        </w:smartTagPr>
        <w:r w:rsidRPr="00E71A07">
          <w:rPr>
            <w:rFonts w:ascii="Arial" w:hAnsi="Arial" w:cs="Arial"/>
            <w:color w:val="000000"/>
          </w:rPr>
          <w:t>500 χιλ.</w:t>
        </w:r>
      </w:smartTag>
      <w:r w:rsidRPr="00E71A07">
        <w:rPr>
          <w:rFonts w:ascii="Arial" w:hAnsi="Arial" w:cs="Arial"/>
          <w:color w:val="000000"/>
        </w:rPr>
        <w:t xml:space="preserve"> </w:t>
      </w:r>
      <w:r>
        <w:rPr>
          <w:rFonts w:ascii="Arial" w:hAnsi="Arial" w:cs="Arial"/>
          <w:color w:val="000000"/>
        </w:rPr>
        <w:t xml:space="preserve">ευρώ </w:t>
      </w:r>
      <w:r w:rsidRPr="00E71A07">
        <w:rPr>
          <w:rFonts w:ascii="Arial" w:hAnsi="Arial" w:cs="Arial"/>
          <w:color w:val="000000"/>
        </w:rPr>
        <w:t>δωρεά του κ. Βασίλη Θεοχαράκη.</w:t>
      </w:r>
    </w:p>
    <w:p w:rsidR="00C664F0" w:rsidRPr="00E71A07" w:rsidRDefault="00C664F0" w:rsidP="00B80DC7">
      <w:pPr>
        <w:pStyle w:val="Default"/>
        <w:spacing w:before="120" w:line="360" w:lineRule="auto"/>
        <w:jc w:val="both"/>
      </w:pPr>
      <w:r w:rsidRPr="00E71A07">
        <w:t xml:space="preserve">Όπως διαπιστώθηκε κατά την αυτοψία, οι εργασίες έχουν μπει στην τελική ευθεία ολοκλήρωσης και αναμένεται το νέο ανακατασκευασμένο κτίριο της Πινακοθήκης να εγκαινιαστεί </w:t>
      </w:r>
      <w:r w:rsidRPr="00E71A07">
        <w:rPr>
          <w:b/>
        </w:rPr>
        <w:t>στις 24 Μαρτίου του 2021</w:t>
      </w:r>
      <w:r w:rsidRPr="00E71A07">
        <w:t>, σηματοδοτώντας την έναρξη των εορτών για τα 200 χρόνια από την απελευθέρωση.</w:t>
      </w:r>
    </w:p>
    <w:p w:rsidR="00C664F0" w:rsidRPr="00E71A07" w:rsidRDefault="00C664F0" w:rsidP="00B80DC7">
      <w:pPr>
        <w:pStyle w:val="Default"/>
        <w:spacing w:before="120" w:line="360" w:lineRule="auto"/>
        <w:jc w:val="both"/>
        <w:rPr>
          <w:b/>
        </w:rPr>
      </w:pPr>
      <w:r w:rsidRPr="00E71A07">
        <w:t>Η Υπο</w:t>
      </w:r>
      <w:r>
        <w:t>υργός Πολιτισμού και Αθλητισμού</w:t>
      </w:r>
      <w:r w:rsidRPr="00E71A07">
        <w:t xml:space="preserve"> και ο Περιφερειάρχης εξέφρασαν την ιδιαίτερη ικανοποίηση τους για το γεγονός ότι τα έργα υλοποιούνται ομαλά και εντός των προβλεπόμενων χρονοδιαγραμμάτων. «</w:t>
      </w:r>
      <w:r w:rsidRPr="00E71A07">
        <w:rPr>
          <w:b/>
        </w:rPr>
        <w:t>Αποτέλεσμα της πολύ γόνιμης συνεργασίας και συστράτευσης στον κοινό στόχο όλων των υπηρεσιών του Υπουργείου, της Περιφέρειας και του αναδόχου»</w:t>
      </w:r>
      <w:r w:rsidRPr="00E71A07">
        <w:t xml:space="preserve"> χαρακτήρισε τους γρήγορους ρυθμούς υλοποίησης του έργου η  </w:t>
      </w:r>
      <w:r w:rsidRPr="00E71A07">
        <w:rPr>
          <w:b/>
        </w:rPr>
        <w:t>Λίνα</w:t>
      </w:r>
      <w:r>
        <w:rPr>
          <w:b/>
        </w:rPr>
        <w:t xml:space="preserve"> </w:t>
      </w:r>
      <w:r w:rsidRPr="00E71A07">
        <w:rPr>
          <w:b/>
        </w:rPr>
        <w:t>Μενδώνη.</w:t>
      </w:r>
    </w:p>
    <w:p w:rsidR="00C664F0" w:rsidRPr="00E71A07" w:rsidRDefault="00C664F0" w:rsidP="00B80DC7">
      <w:pPr>
        <w:pStyle w:val="Default"/>
        <w:spacing w:before="120" w:line="360" w:lineRule="auto"/>
        <w:jc w:val="both"/>
        <w:rPr>
          <w:b/>
        </w:rPr>
      </w:pPr>
      <w:r w:rsidRPr="00E71A07">
        <w:t xml:space="preserve">Την έμφαση που δίνει η Περιφέρεια σε αυτό το έργο, «εθνικής σημασίας», όπως το χαρακτήρισε, υπογράμμισε ο κ. Πατούλης, επισημαίνοντας πως </w:t>
      </w:r>
      <w:r w:rsidRPr="00E71A07">
        <w:rPr>
          <w:b/>
        </w:rPr>
        <w:t xml:space="preserve">η Αττική αποκτά ένα εμβληματικό πολιτιστικό χώρο, σύγχρονων προδιαγραφών που θα προσδώσει προστιθέμενη αξία στο πολιτιστικό της κεφάλαιο.  </w:t>
      </w:r>
    </w:p>
    <w:p w:rsidR="00C664F0" w:rsidRPr="00E71A07" w:rsidRDefault="00C664F0" w:rsidP="00B80DC7">
      <w:pPr>
        <w:pStyle w:val="Default"/>
        <w:spacing w:before="120" w:line="360" w:lineRule="auto"/>
        <w:jc w:val="both"/>
        <w:rPr>
          <w:b/>
        </w:rPr>
      </w:pPr>
      <w:r w:rsidRPr="00E71A07">
        <w:t xml:space="preserve"> Στην επίσκεψη συμμετείχαν  </w:t>
      </w:r>
      <w:r w:rsidRPr="00E71A07">
        <w:rPr>
          <w:b/>
          <w:shd w:val="clear" w:color="auto" w:fill="FFFFFF"/>
        </w:rPr>
        <w:t xml:space="preserve">ο Γενικός Γραμματέας του Υπουργείου Πολιτισμού Γιώργος Διδασκάλου, ο Προϊστάμενος της Διαχειριστικής Αρχής της Περιφέρειας Δ. Δρόσης, ο Διευθυντής Τεχνικών έργων της Περιφέρειας Α. Καλογερόπουλος, </w:t>
      </w:r>
      <w:r w:rsidRPr="00E71A07">
        <w:rPr>
          <w:shd w:val="clear" w:color="auto" w:fill="FFFFFF"/>
        </w:rPr>
        <w:t> </w:t>
      </w:r>
      <w:r w:rsidRPr="00E71A07">
        <w:rPr>
          <w:b/>
          <w:shd w:val="clear" w:color="auto" w:fill="FFFFFF"/>
        </w:rPr>
        <w:t xml:space="preserve">η Ειδική Σύμβουλος του ΥΠΠΟΑ Α. Παναγιωταρέα, </w:t>
      </w:r>
      <w:r w:rsidRPr="00E71A07">
        <w:rPr>
          <w:shd w:val="clear" w:color="auto" w:fill="FFFFFF"/>
        </w:rPr>
        <w:t>υπηρεσιακά στελέχη του Υπουργείου και της Εθνικής Πινακοθήκης.  </w:t>
      </w:r>
    </w:p>
    <w:p w:rsidR="00C664F0" w:rsidRPr="00E71A07" w:rsidRDefault="00C664F0" w:rsidP="00B80DC7">
      <w:pPr>
        <w:spacing w:line="360" w:lineRule="auto"/>
        <w:jc w:val="both"/>
        <w:rPr>
          <w:rFonts w:cs="Arial"/>
          <w:color w:val="000000"/>
          <w:szCs w:val="24"/>
          <w:shd w:val="clear" w:color="auto" w:fill="FFFFFF"/>
        </w:rPr>
      </w:pPr>
    </w:p>
    <w:p w:rsidR="00C664F0" w:rsidRDefault="00C664F0" w:rsidP="00B80DC7">
      <w:pPr>
        <w:spacing w:line="360" w:lineRule="auto"/>
        <w:jc w:val="both"/>
        <w:rPr>
          <w:rFonts w:cs="Arial"/>
          <w:b/>
          <w:color w:val="000000"/>
          <w:szCs w:val="24"/>
          <w:u w:val="single"/>
          <w:shd w:val="clear" w:color="auto" w:fill="FFFFFF"/>
        </w:rPr>
      </w:pPr>
      <w:r w:rsidRPr="00E71A07">
        <w:rPr>
          <w:rFonts w:cs="Arial"/>
          <w:b/>
          <w:color w:val="000000"/>
          <w:szCs w:val="24"/>
          <w:u w:val="single"/>
          <w:shd w:val="clear" w:color="auto" w:fill="FFFFFF"/>
        </w:rPr>
        <w:t>Τι περιλαμβάνουν οι εργασίες αποκατάστασης</w:t>
      </w:r>
    </w:p>
    <w:p w:rsidR="00C664F0" w:rsidRPr="00E71A07" w:rsidRDefault="00C664F0" w:rsidP="00B80DC7">
      <w:pPr>
        <w:spacing w:line="360" w:lineRule="auto"/>
        <w:jc w:val="both"/>
        <w:rPr>
          <w:rFonts w:cs="Arial"/>
          <w:b/>
          <w:color w:val="000000"/>
          <w:szCs w:val="24"/>
          <w:u w:val="single"/>
          <w:shd w:val="clear" w:color="auto" w:fill="FFFFFF"/>
        </w:rPr>
      </w:pPr>
    </w:p>
    <w:p w:rsidR="00C664F0" w:rsidRPr="00E71A07" w:rsidRDefault="00C664F0" w:rsidP="00B80DC7">
      <w:pPr>
        <w:spacing w:line="360" w:lineRule="auto"/>
        <w:jc w:val="both"/>
        <w:rPr>
          <w:rFonts w:cs="Arial"/>
          <w:b/>
          <w:color w:val="000000"/>
          <w:szCs w:val="24"/>
          <w:u w:val="single"/>
          <w:shd w:val="clear" w:color="auto" w:fill="FFFFFF"/>
        </w:rPr>
      </w:pPr>
      <w:r w:rsidRPr="00E71A07">
        <w:rPr>
          <w:rFonts w:cs="Arial"/>
          <w:color w:val="000000"/>
          <w:szCs w:val="24"/>
        </w:rPr>
        <w:t xml:space="preserve">Το έργο αφορά στην κατασκευή τριών νέων υπόγειων χώρων (ΚΤΙΡΙΟ Γ), στην ανακαίνιση των υφιστάμενων ΚΤΙΡΙΩΝ Α και Β, στην επέκταση του κτιρίου Β με προσθήκη καθ’ ύψος ενός ορόφου και κατ’ επέκταση (με προσθήκη χώρων κλιμακοστασίων, ραμπών και ανελκυστήρων), σε στατικές ενισχύσεις και στη διαμόρφωση περιβάλλοντος χώρου. Παράλληλα δημιουργούνται χώροι υποδοχής και διακίνησης επισκεπτών, προς τους χώρους μονίμων ή περιοδικών εκθέσεων, πωλητήριο, γκαρνταρόμπα, αμφιθέατρο, χώροι περιοδικών εκθέσεων αλλά και </w:t>
      </w:r>
      <w:r w:rsidRPr="00E71A07">
        <w:rPr>
          <w:rFonts w:cs="Arial"/>
          <w:color w:val="000000"/>
          <w:szCs w:val="24"/>
        </w:rPr>
        <w:lastRenderedPageBreak/>
        <w:t xml:space="preserve">μόνιμων συλλογών, χώροι διοίκησης, βιβλιοθήκη και εργαστήρια συντήρησης έργων τέχνης, χώροι αποθήκευσης έργων τέχνης και φύλαξης πολύτιμών αντικειμένων. </w:t>
      </w:r>
    </w:p>
    <w:p w:rsidR="00C664F0" w:rsidRPr="00E71A07" w:rsidRDefault="00C664F0" w:rsidP="00B80DC7">
      <w:pPr>
        <w:pStyle w:val="Default"/>
        <w:spacing w:before="120" w:line="360" w:lineRule="auto"/>
        <w:jc w:val="both"/>
        <w:rPr>
          <w:b/>
          <w:u w:val="single"/>
          <w:shd w:val="clear" w:color="auto" w:fill="FFFFFF"/>
        </w:rPr>
      </w:pPr>
      <w:r w:rsidRPr="00E71A07">
        <w:rPr>
          <w:b/>
          <w:u w:val="single"/>
        </w:rPr>
        <w:t xml:space="preserve">Δηλώσεις Υπουργού Πολιτισμού και Περιφερειάρχη Αττικής </w:t>
      </w:r>
    </w:p>
    <w:p w:rsidR="00C664F0" w:rsidRPr="00E71A07" w:rsidRDefault="00C664F0" w:rsidP="00B80DC7">
      <w:pPr>
        <w:spacing w:line="360" w:lineRule="auto"/>
        <w:jc w:val="both"/>
        <w:rPr>
          <w:rFonts w:cs="Arial"/>
          <w:color w:val="000000"/>
          <w:szCs w:val="24"/>
          <w:shd w:val="clear" w:color="auto" w:fill="FFFFFF"/>
        </w:rPr>
      </w:pPr>
    </w:p>
    <w:p w:rsidR="00C664F0" w:rsidRPr="00E71A07" w:rsidRDefault="00C664F0" w:rsidP="00B80DC7">
      <w:pPr>
        <w:spacing w:line="360" w:lineRule="auto"/>
        <w:jc w:val="both"/>
        <w:rPr>
          <w:rFonts w:cs="Arial"/>
          <w:b/>
          <w:color w:val="000000"/>
          <w:szCs w:val="24"/>
        </w:rPr>
      </w:pPr>
      <w:r w:rsidRPr="00E71A07">
        <w:rPr>
          <w:rFonts w:cs="Arial"/>
          <w:b/>
          <w:color w:val="000000"/>
          <w:szCs w:val="24"/>
          <w:shd w:val="clear" w:color="auto" w:fill="FFFFFF"/>
        </w:rPr>
        <w:t>Υπουργός Πολιτισμού και Αθλητισμού Λ. Μενδώνη</w:t>
      </w:r>
    </w:p>
    <w:p w:rsidR="00C664F0" w:rsidRPr="00E71A07" w:rsidRDefault="00C664F0" w:rsidP="00B80DC7">
      <w:pPr>
        <w:shd w:val="clear" w:color="auto" w:fill="FFFFFF"/>
        <w:spacing w:line="360" w:lineRule="auto"/>
        <w:jc w:val="both"/>
        <w:rPr>
          <w:rFonts w:cs="Arial"/>
          <w:color w:val="000000"/>
          <w:szCs w:val="24"/>
        </w:rPr>
      </w:pPr>
      <w:r w:rsidRPr="00E71A07">
        <w:rPr>
          <w:rFonts w:cs="Arial"/>
          <w:color w:val="000000"/>
          <w:szCs w:val="24"/>
        </w:rPr>
        <w:br/>
        <w:t xml:space="preserve">«Σήμερα έχουμε τη μεγάλη χαρά στην προγραμματισμένη εβδομαδιαία αυτοψία που κάνουμε στην Πινακοθήκη, για να δούμε την εξέλιξη των έργων, να είναι παρών ο Περιφερειάρχης Αττικής, Γιώργος  Πατούλης με το επιτελείο </w:t>
      </w:r>
      <w:r>
        <w:rPr>
          <w:rFonts w:cs="Arial"/>
          <w:color w:val="000000"/>
          <w:szCs w:val="24"/>
        </w:rPr>
        <w:t>του και τους συνεργάτες του. Ο Π</w:t>
      </w:r>
      <w:r w:rsidRPr="00E71A07">
        <w:rPr>
          <w:rFonts w:cs="Arial"/>
          <w:color w:val="000000"/>
          <w:szCs w:val="24"/>
        </w:rPr>
        <w:t>εριφερ</w:t>
      </w:r>
      <w:r>
        <w:rPr>
          <w:rFonts w:cs="Arial"/>
          <w:color w:val="000000"/>
          <w:szCs w:val="24"/>
        </w:rPr>
        <w:t>ειάρχης διαπίστωσε</w:t>
      </w:r>
      <w:r w:rsidRPr="00E71A07">
        <w:rPr>
          <w:rFonts w:cs="Arial"/>
          <w:color w:val="000000"/>
          <w:szCs w:val="24"/>
        </w:rPr>
        <w:t xml:space="preserve"> ότι η Πινακοθήκη στο τμήμα που αφορά το οικοδομικό της σκέλο</w:t>
      </w:r>
      <w:r>
        <w:rPr>
          <w:rFonts w:cs="Arial"/>
          <w:color w:val="000000"/>
          <w:szCs w:val="24"/>
        </w:rPr>
        <w:t>ς είναι σχεδόν ολοκληρωμένη και</w:t>
      </w:r>
      <w:r w:rsidRPr="00E71A07">
        <w:rPr>
          <w:rFonts w:cs="Arial"/>
          <w:color w:val="000000"/>
          <w:szCs w:val="24"/>
        </w:rPr>
        <w:t xml:space="preserve"> στις αρχές του επόμενου μήνα ξεκινά το στήσιμο της έκθεσης. Θα εκτεθούν 1000 έργα σε σχέση με τα λιγότερα από 400 που παρουσιάζονταν στην παλιά μορφή της Πινακοθήκης. Η Εθνική Πινακοθήκη θα εγκαινιαστεί στις 24 Μαρτίου </w:t>
      </w:r>
      <w:r>
        <w:rPr>
          <w:rFonts w:cs="Arial"/>
          <w:color w:val="000000"/>
          <w:szCs w:val="24"/>
        </w:rPr>
        <w:t>2021. Στην ουσία, με τα εγκαίνιά της ξεκινά επίσημα</w:t>
      </w:r>
      <w:r w:rsidRPr="00E71A07">
        <w:rPr>
          <w:rFonts w:cs="Arial"/>
          <w:color w:val="000000"/>
          <w:szCs w:val="24"/>
        </w:rPr>
        <w:t xml:space="preserve"> ο εορτασμός των διακοσίων χρόνων από την Επανάσταση του 1821. Όπως έχουμε πει πολλές φορές, το έργο δεν θα είχε ολοκληρωθεί, αν τους τελευταίους 18 μήνες όλες οι δυνάμεις του Υπουργείου Πολιτισμού, της Περιφέρειας, ο ανάδοχος, η Εθνική Πινακοθήκη, δεν είχαν ενωθεί προκειμένου να φτάσουμε στον τελικό στόχο μας. </w:t>
      </w:r>
      <w:bookmarkStart w:id="1" w:name="_Hlk62828201"/>
      <w:r w:rsidRPr="00E71A07">
        <w:rPr>
          <w:rFonts w:cs="Arial"/>
          <w:color w:val="000000"/>
          <w:szCs w:val="24"/>
        </w:rPr>
        <w:t xml:space="preserve">Η ολοκλήρωση και ο συνδυασμός των επισήμων εγκαινίων της με τους εορτασμούς των διακοσίων χρόνων αποδίδει στο έργο εθνική σημασία. </w:t>
      </w:r>
      <w:bookmarkEnd w:id="1"/>
      <w:r w:rsidRPr="00E71A07">
        <w:rPr>
          <w:rFonts w:cs="Arial"/>
          <w:color w:val="000000"/>
          <w:szCs w:val="24"/>
        </w:rPr>
        <w:t>Η Εθνική Πινακοθήκη έχει αλλάξει μορφή.  Έχει υπερδιπλασιαστεί σε τετραγωνικά και είν</w:t>
      </w:r>
      <w:r>
        <w:rPr>
          <w:rFonts w:cs="Arial"/>
          <w:color w:val="000000"/>
          <w:szCs w:val="24"/>
        </w:rPr>
        <w:t>αι πλέον ένας οργανισμός με ένα</w:t>
      </w:r>
      <w:r w:rsidRPr="00E71A07">
        <w:rPr>
          <w:rFonts w:cs="Arial"/>
          <w:color w:val="000000"/>
          <w:szCs w:val="24"/>
        </w:rPr>
        <w:t xml:space="preserve"> νέο κτίριο, το οποίο ανταποκρίνεται απόλυτα στις Ευρωπαϊκές προδιαγραφές. Η Αθήνα αποκτά ένα μοναδικό μουσειακό χώρο ο οποίος λειτουργεί, όχι μόνο σημαντικά στο πολιτιστικό επίπεδο, αλλά και στο καθαρά οικονομικό και αναπτυξιακό. Θέλω να ευχαριστήσω τον περιφερειάρχη και  όλους όσους συντελούν και συνετέλεσαν στην ολοκλήρωση αυτού του εμβληματικού για την Αθήνα έργου».</w:t>
      </w:r>
    </w:p>
    <w:p w:rsidR="00C664F0" w:rsidRPr="00E71A07" w:rsidRDefault="00C664F0" w:rsidP="00B80DC7">
      <w:pPr>
        <w:spacing w:line="360" w:lineRule="auto"/>
        <w:jc w:val="both"/>
        <w:rPr>
          <w:rFonts w:cs="Arial"/>
          <w:b/>
          <w:color w:val="000000"/>
          <w:szCs w:val="24"/>
          <w:shd w:val="clear" w:color="auto" w:fill="FFFFFF"/>
        </w:rPr>
      </w:pPr>
    </w:p>
    <w:p w:rsidR="00C664F0" w:rsidRPr="00E71A07" w:rsidRDefault="00C664F0" w:rsidP="00B80DC7">
      <w:pPr>
        <w:spacing w:line="360" w:lineRule="auto"/>
        <w:jc w:val="both"/>
        <w:rPr>
          <w:rFonts w:cs="Arial"/>
          <w:b/>
          <w:color w:val="000000"/>
          <w:szCs w:val="24"/>
          <w:shd w:val="clear" w:color="auto" w:fill="FFFFFF"/>
        </w:rPr>
      </w:pPr>
    </w:p>
    <w:p w:rsidR="00C664F0" w:rsidRPr="00E71A07" w:rsidRDefault="00C664F0" w:rsidP="00B80DC7">
      <w:pPr>
        <w:spacing w:line="360" w:lineRule="auto"/>
        <w:jc w:val="both"/>
        <w:rPr>
          <w:rFonts w:cs="Arial"/>
          <w:b/>
          <w:color w:val="000000"/>
          <w:szCs w:val="24"/>
          <w:shd w:val="clear" w:color="auto" w:fill="FFFFFF"/>
        </w:rPr>
      </w:pPr>
      <w:r w:rsidRPr="00E71A07">
        <w:rPr>
          <w:rFonts w:cs="Arial"/>
          <w:b/>
          <w:color w:val="000000"/>
          <w:szCs w:val="24"/>
          <w:shd w:val="clear" w:color="auto" w:fill="FFFFFF"/>
        </w:rPr>
        <w:t>Περιφερειάρχης Αττικής Γ. Πατούλης</w:t>
      </w:r>
    </w:p>
    <w:p w:rsidR="00C664F0" w:rsidRPr="00E71A07" w:rsidRDefault="00C664F0" w:rsidP="00B80DC7">
      <w:pPr>
        <w:spacing w:line="360" w:lineRule="auto"/>
        <w:jc w:val="both"/>
        <w:rPr>
          <w:rFonts w:cs="Arial"/>
          <w:b/>
          <w:color w:val="000000"/>
          <w:szCs w:val="24"/>
          <w:shd w:val="clear" w:color="auto" w:fill="FFFFFF"/>
        </w:rPr>
      </w:pPr>
    </w:p>
    <w:p w:rsidR="00C664F0" w:rsidRPr="00E71A07" w:rsidRDefault="00C664F0" w:rsidP="00B8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color w:val="000000"/>
          <w:szCs w:val="24"/>
        </w:rPr>
      </w:pPr>
      <w:r w:rsidRPr="00E71A07">
        <w:rPr>
          <w:rFonts w:cs="Arial"/>
          <w:color w:val="000000"/>
          <w:szCs w:val="24"/>
        </w:rPr>
        <w:t>«Με την ευκαιρία της σημερινής μας επίσκεψης θέλω να συγχαρώ και να ευχαριστήσω την  Υπ</w:t>
      </w:r>
      <w:r>
        <w:rPr>
          <w:rFonts w:cs="Arial"/>
          <w:color w:val="000000"/>
          <w:szCs w:val="24"/>
        </w:rPr>
        <w:t>ουργό Πολιτισμού και Αθλητισμού</w:t>
      </w:r>
      <w:r w:rsidRPr="00E71A07">
        <w:rPr>
          <w:rFonts w:cs="Arial"/>
          <w:color w:val="000000"/>
          <w:szCs w:val="24"/>
        </w:rPr>
        <w:t xml:space="preserve"> Λίνα Μενδώνη</w:t>
      </w:r>
      <w:r>
        <w:rPr>
          <w:rFonts w:cs="Arial"/>
          <w:color w:val="000000"/>
          <w:szCs w:val="24"/>
        </w:rPr>
        <w:t>,</w:t>
      </w:r>
      <w:r w:rsidRPr="00E71A07">
        <w:rPr>
          <w:rFonts w:cs="Arial"/>
          <w:color w:val="000000"/>
          <w:szCs w:val="24"/>
        </w:rPr>
        <w:t xml:space="preserve"> η οποία τόσο από τη θέση της γενικής γραμματέως όσο και από τη θέση της υπουργού έχει βάλει τη ψυχή της προκειμένου αυτό το έργο να πάρει σάρκα και οστά.  </w:t>
      </w:r>
    </w:p>
    <w:p w:rsidR="00C664F0" w:rsidRPr="00E71A07" w:rsidRDefault="00C664F0" w:rsidP="00B8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color w:val="000000"/>
          <w:szCs w:val="24"/>
        </w:rPr>
      </w:pPr>
      <w:r w:rsidRPr="00E71A07">
        <w:rPr>
          <w:rFonts w:cs="Arial"/>
          <w:color w:val="000000"/>
          <w:szCs w:val="24"/>
        </w:rPr>
        <w:lastRenderedPageBreak/>
        <w:t xml:space="preserve">Πρόκειται για ένα έργο εμβληματικό, σύγχρονων προδιαγραφών με σημαντικό πολιτιστικό και αναπτυξιακό πρόσημο για την Αττική και τη χώρα. </w:t>
      </w:r>
    </w:p>
    <w:p w:rsidR="00C664F0" w:rsidRPr="00E71A07" w:rsidRDefault="00C664F0" w:rsidP="00B8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color w:val="000000"/>
          <w:szCs w:val="24"/>
        </w:rPr>
      </w:pPr>
      <w:r w:rsidRPr="00E71A07">
        <w:rPr>
          <w:rFonts w:cs="Arial"/>
          <w:color w:val="000000"/>
          <w:szCs w:val="24"/>
        </w:rPr>
        <w:t xml:space="preserve">Η Περιφέρεια Αττικής και εγώ προσωπικά νιώθουμε ιδιαίτερα ικανοποιημένοι γιατί διαπιστώνουμε πως οι πόροι που διατέθηκαν και συνεχίζουν να διατίθενται για το έργο από το ΠΕΠ Αττικής ύψους περίπου </w:t>
      </w:r>
      <w:smartTag w:uri="urn:schemas-microsoft-com:office:smarttags" w:element="metricconverter">
        <w:smartTagPr>
          <w:attr w:name="ProductID" w:val="18 εκ."/>
        </w:smartTagPr>
        <w:r w:rsidRPr="00E71A07">
          <w:rPr>
            <w:rFonts w:cs="Arial"/>
            <w:color w:val="000000"/>
            <w:szCs w:val="24"/>
          </w:rPr>
          <w:t>18 εκ.</w:t>
        </w:r>
      </w:smartTag>
      <w:r w:rsidRPr="00E71A07">
        <w:rPr>
          <w:rFonts w:cs="Arial"/>
          <w:color w:val="000000"/>
          <w:szCs w:val="24"/>
        </w:rPr>
        <w:t xml:space="preserve"> ευρώ, πιάνουν τόπο. Συμφωνώ με την επισήμανση της Υπουργού πως όταν ενώνονται δυνάμεις, τότε τα αποτελέσματα είναι πάντοτε καλά, με πολλαπλά οφέλη για τους πολίτες. </w:t>
      </w:r>
    </w:p>
    <w:p w:rsidR="00C664F0" w:rsidRPr="00E71A07" w:rsidRDefault="00C664F0" w:rsidP="00B8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color w:val="000000"/>
          <w:szCs w:val="24"/>
        </w:rPr>
      </w:pPr>
      <w:r w:rsidRPr="00E71A07">
        <w:rPr>
          <w:rFonts w:cs="Arial"/>
          <w:color w:val="000000"/>
          <w:szCs w:val="24"/>
        </w:rPr>
        <w:t xml:space="preserve">Το έργο ανακαίνισης και αναβάθμισης της Πινακοθήκης είναι εθνικής σημασίας και αυτό το ενισχύει το γεγονός ότι εδώ θα ξεκινήσουν και οι εορταστικές εκδηλώσεις για τη συμπλήρωση των 200 χρόνων από την Ελληνική Επανάσταση.  </w:t>
      </w:r>
    </w:p>
    <w:p w:rsidR="00C664F0" w:rsidRPr="00E71A07" w:rsidRDefault="00C664F0" w:rsidP="00B80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color w:val="000000"/>
          <w:szCs w:val="24"/>
          <w:lang w:eastAsia="en-US"/>
        </w:rPr>
      </w:pPr>
      <w:r w:rsidRPr="00E71A07">
        <w:rPr>
          <w:rFonts w:cs="Arial"/>
          <w:color w:val="000000"/>
          <w:szCs w:val="24"/>
        </w:rPr>
        <w:t>Θα ήθελα να υπογραμμίσω πως εμείς ως Περιφέρεια Αττικής, από τη δική μας πλευρά,  θα είμαστε πάντα αρωγοί στις προσπάθειες του Υπουργείου και μέσω του νέου ΕΣΠΑ, καθώς για εμάς υποδομές που ενισχύουν το πολιτιστικό κεφάλαιο της Αττικής, είναι προτεραιότητα καθώς διευρύνουν ουσιαστικά τις αναπτυξιακές προοπτικές της, συμβάλλουν στην αύξηση της τουριστικής κίνησης αλλά και στη δημιουργία ν</w:t>
      </w:r>
      <w:r>
        <w:rPr>
          <w:rFonts w:cs="Arial"/>
          <w:color w:val="000000"/>
          <w:szCs w:val="24"/>
        </w:rPr>
        <w:t>έων θέσεων εργασίας. Θα είμαστε</w:t>
      </w:r>
      <w:r w:rsidRPr="00E71A07">
        <w:rPr>
          <w:rFonts w:cs="Arial"/>
          <w:color w:val="000000"/>
          <w:szCs w:val="24"/>
        </w:rPr>
        <w:t xml:space="preserve"> εδώ στα εγκαίνια για να χειροκροτήσουμε όλη αυτή τη σημαντική προσπάθεια που έχει γίνει. Επιπρόσθετα θα ήθελα να ευχαριστήσω όλους τους συντελεστές που συνέβαλαν σε αυτή την πολύ σημαντική προσπάθεια, υπηρεσιακούς, εργαζόμενους και συνεργάτες</w:t>
      </w:r>
      <w:r>
        <w:rPr>
          <w:rFonts w:cs="Arial"/>
          <w:color w:val="000000"/>
          <w:szCs w:val="24"/>
        </w:rPr>
        <w:t xml:space="preserve"> της Υπουργού, τη διαχειριστική αρχή της Π</w:t>
      </w:r>
      <w:r w:rsidRPr="00E71A07">
        <w:rPr>
          <w:rFonts w:cs="Arial"/>
          <w:color w:val="000000"/>
          <w:szCs w:val="24"/>
        </w:rPr>
        <w:t>εριφέρειας και τον Προϊστάμενο της κ. Δρόση καθώς και τον Διευθυντή των τεχνικών μας υπηρεσιών Αλ. Καλογερόπουλο.</w:t>
      </w:r>
    </w:p>
    <w:p w:rsidR="00C664F0" w:rsidRPr="00E71A07" w:rsidRDefault="00C664F0" w:rsidP="00B80DC7">
      <w:pPr>
        <w:spacing w:line="360" w:lineRule="auto"/>
        <w:jc w:val="both"/>
        <w:rPr>
          <w:rFonts w:cs="Arial"/>
          <w:b/>
          <w:color w:val="000000"/>
          <w:szCs w:val="24"/>
          <w:shd w:val="clear" w:color="auto" w:fill="FFFFFF"/>
        </w:rPr>
      </w:pPr>
    </w:p>
    <w:p w:rsidR="00C664F0" w:rsidRPr="00E71A07" w:rsidRDefault="00C664F0" w:rsidP="00B80DC7">
      <w:pPr>
        <w:shd w:val="clear" w:color="auto" w:fill="FFFFFF"/>
        <w:spacing w:after="255" w:line="360" w:lineRule="auto"/>
        <w:rPr>
          <w:rFonts w:cs="Arial"/>
          <w:b/>
          <w:color w:val="000000"/>
          <w:szCs w:val="24"/>
          <w:lang w:eastAsia="en-US"/>
        </w:rPr>
      </w:pPr>
    </w:p>
    <w:p w:rsidR="00C664F0" w:rsidRPr="00E71A07" w:rsidRDefault="00C664F0" w:rsidP="00B80DC7">
      <w:pPr>
        <w:shd w:val="clear" w:color="auto" w:fill="FFFFFF"/>
        <w:spacing w:after="255" w:line="360" w:lineRule="auto"/>
        <w:rPr>
          <w:rFonts w:cs="Arial"/>
          <w:b/>
          <w:color w:val="000000"/>
          <w:szCs w:val="24"/>
          <w:lang w:eastAsia="en-US"/>
        </w:rPr>
      </w:pPr>
    </w:p>
    <w:p w:rsidR="00C664F0" w:rsidRPr="00E71A07" w:rsidRDefault="00C664F0" w:rsidP="005738D2">
      <w:pPr>
        <w:shd w:val="clear" w:color="auto" w:fill="FFFFFF"/>
        <w:spacing w:after="255"/>
        <w:rPr>
          <w:rFonts w:cs="Arial"/>
          <w:b/>
          <w:color w:val="000000"/>
          <w:szCs w:val="24"/>
          <w:lang w:eastAsia="en-US"/>
        </w:rPr>
      </w:pPr>
    </w:p>
    <w:p w:rsidR="00C664F0" w:rsidRDefault="00C664F0" w:rsidP="005738D2">
      <w:pPr>
        <w:shd w:val="clear" w:color="auto" w:fill="FFFFFF"/>
        <w:spacing w:after="255"/>
        <w:rPr>
          <w:rFonts w:cs="Arial"/>
          <w:b/>
          <w:szCs w:val="24"/>
          <w:lang w:eastAsia="en-US"/>
        </w:rPr>
      </w:pPr>
    </w:p>
    <w:p w:rsidR="00C664F0" w:rsidRDefault="00C664F0" w:rsidP="005738D2">
      <w:pPr>
        <w:shd w:val="clear" w:color="auto" w:fill="FFFFFF"/>
        <w:spacing w:after="255"/>
        <w:rPr>
          <w:rFonts w:cs="Arial"/>
          <w:b/>
          <w:szCs w:val="24"/>
          <w:lang w:eastAsia="en-US"/>
        </w:rPr>
      </w:pPr>
    </w:p>
    <w:p w:rsidR="00C664F0" w:rsidRDefault="00C664F0" w:rsidP="005738D2">
      <w:pPr>
        <w:shd w:val="clear" w:color="auto" w:fill="FFFFFF"/>
        <w:spacing w:after="255"/>
        <w:rPr>
          <w:rFonts w:cs="Arial"/>
          <w:b/>
          <w:szCs w:val="24"/>
          <w:lang w:eastAsia="en-US"/>
        </w:rPr>
      </w:pPr>
    </w:p>
    <w:p w:rsidR="00C664F0" w:rsidRDefault="00C664F0" w:rsidP="005738D2">
      <w:pPr>
        <w:shd w:val="clear" w:color="auto" w:fill="FFFFFF"/>
        <w:spacing w:after="255"/>
        <w:rPr>
          <w:rFonts w:cs="Arial"/>
          <w:b/>
          <w:szCs w:val="24"/>
          <w:lang w:eastAsia="en-US"/>
        </w:rPr>
      </w:pPr>
    </w:p>
    <w:p w:rsidR="00C664F0" w:rsidRDefault="00C664F0" w:rsidP="005738D2">
      <w:pPr>
        <w:shd w:val="clear" w:color="auto" w:fill="FFFFFF"/>
        <w:spacing w:after="255"/>
        <w:rPr>
          <w:rFonts w:cs="Arial"/>
          <w:b/>
          <w:szCs w:val="24"/>
          <w:lang w:eastAsia="en-US"/>
        </w:rPr>
      </w:pPr>
    </w:p>
    <w:p w:rsidR="00C664F0" w:rsidRPr="00EB3853" w:rsidRDefault="00C664F0" w:rsidP="005738D2">
      <w:pPr>
        <w:shd w:val="clear" w:color="auto" w:fill="FFFFFF"/>
        <w:spacing w:after="255"/>
        <w:rPr>
          <w:rFonts w:cs="Arial"/>
          <w:b/>
          <w:szCs w:val="24"/>
          <w:lang w:eastAsia="en-US"/>
        </w:rPr>
      </w:pPr>
      <w:r w:rsidRPr="00EB3853">
        <w:rPr>
          <w:rFonts w:cs="Arial"/>
          <w:b/>
          <w:szCs w:val="24"/>
          <w:lang w:eastAsia="en-US"/>
        </w:rPr>
        <w:t>ΓΡΑΦΕΙΟ ΤΥΠΟΥ</w:t>
      </w:r>
    </w:p>
    <w:p w:rsidR="00C664F0" w:rsidRPr="005C6188" w:rsidRDefault="00C664F0" w:rsidP="00346303">
      <w:pPr>
        <w:spacing w:before="120" w:after="240"/>
        <w:jc w:val="both"/>
        <w:rPr>
          <w:rFonts w:cs="Arial"/>
          <w:b/>
          <w:szCs w:val="24"/>
          <w:u w:val="single"/>
          <w:lang w:val="en-GB"/>
        </w:rPr>
      </w:pPr>
      <w:r w:rsidRPr="00EB3853">
        <w:rPr>
          <w:rFonts w:cs="Arial"/>
          <w:szCs w:val="24"/>
          <w:lang w:eastAsia="en-US"/>
        </w:rPr>
        <w:t>Ε</w:t>
      </w:r>
      <w:r w:rsidRPr="005C6188">
        <w:rPr>
          <w:rFonts w:cs="Arial"/>
          <w:szCs w:val="24"/>
          <w:lang w:val="en-GB" w:eastAsia="en-US"/>
        </w:rPr>
        <w:t>-</w:t>
      </w:r>
      <w:r w:rsidRPr="00EB3853">
        <w:rPr>
          <w:rFonts w:cs="Arial"/>
          <w:szCs w:val="24"/>
          <w:lang w:val="en-US" w:eastAsia="en-US"/>
        </w:rPr>
        <w:t>mail</w:t>
      </w:r>
      <w:r w:rsidRPr="005C6188">
        <w:rPr>
          <w:rFonts w:cs="Arial"/>
          <w:szCs w:val="24"/>
          <w:lang w:val="en-GB" w:eastAsia="en-US"/>
        </w:rPr>
        <w:t xml:space="preserve">: </w:t>
      </w:r>
      <w:hyperlink r:id="rId9" w:history="1">
        <w:r w:rsidRPr="00EB3853">
          <w:rPr>
            <w:rStyle w:val="-"/>
            <w:rFonts w:cs="Arial"/>
            <w:color w:val="auto"/>
            <w:szCs w:val="24"/>
            <w:lang w:val="en-US" w:eastAsia="en-US"/>
          </w:rPr>
          <w:t>pressoffice</w:t>
        </w:r>
        <w:r w:rsidRPr="005C6188">
          <w:rPr>
            <w:rStyle w:val="-"/>
            <w:rFonts w:cs="Arial"/>
            <w:color w:val="auto"/>
            <w:szCs w:val="24"/>
            <w:lang w:val="en-GB" w:eastAsia="en-US"/>
          </w:rPr>
          <w:t>@</w:t>
        </w:r>
        <w:r w:rsidRPr="00EB3853">
          <w:rPr>
            <w:rStyle w:val="-"/>
            <w:rFonts w:cs="Arial"/>
            <w:color w:val="auto"/>
            <w:szCs w:val="24"/>
            <w:lang w:val="en-US" w:eastAsia="en-US"/>
          </w:rPr>
          <w:t>patt</w:t>
        </w:r>
        <w:r w:rsidRPr="005C6188">
          <w:rPr>
            <w:rStyle w:val="-"/>
            <w:rFonts w:cs="Arial"/>
            <w:color w:val="auto"/>
            <w:szCs w:val="24"/>
            <w:lang w:val="en-GB" w:eastAsia="en-US"/>
          </w:rPr>
          <w:t>.</w:t>
        </w:r>
        <w:r w:rsidRPr="00EB3853">
          <w:rPr>
            <w:rStyle w:val="-"/>
            <w:rFonts w:cs="Arial"/>
            <w:color w:val="auto"/>
            <w:szCs w:val="24"/>
            <w:lang w:val="en-US" w:eastAsia="en-US"/>
          </w:rPr>
          <w:t>gov</w:t>
        </w:r>
        <w:r w:rsidRPr="005C6188">
          <w:rPr>
            <w:rStyle w:val="-"/>
            <w:rFonts w:cs="Arial"/>
            <w:color w:val="auto"/>
            <w:szCs w:val="24"/>
            <w:lang w:val="en-GB" w:eastAsia="en-US"/>
          </w:rPr>
          <w:t>.</w:t>
        </w:r>
        <w:r w:rsidRPr="00EB3853">
          <w:rPr>
            <w:rStyle w:val="-"/>
            <w:rFonts w:cs="Arial"/>
            <w:color w:val="auto"/>
            <w:szCs w:val="24"/>
            <w:lang w:val="en-US" w:eastAsia="en-US"/>
          </w:rPr>
          <w:t>gr</w:t>
        </w:r>
      </w:hyperlink>
    </w:p>
    <w:sectPr w:rsidR="00C664F0" w:rsidRPr="005C6188" w:rsidSect="00E40476">
      <w:footerReference w:type="even" r:id="rId10"/>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1A" w:rsidRDefault="0077581A">
      <w:r>
        <w:separator/>
      </w:r>
    </w:p>
  </w:endnote>
  <w:endnote w:type="continuationSeparator" w:id="0">
    <w:p w:rsidR="0077581A" w:rsidRDefault="007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4F0" w:rsidRDefault="00C664F0"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664F0" w:rsidRDefault="00C664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1A" w:rsidRDefault="0077581A">
      <w:r>
        <w:separator/>
      </w:r>
    </w:p>
  </w:footnote>
  <w:footnote w:type="continuationSeparator" w:id="0">
    <w:p w:rsidR="0077581A" w:rsidRDefault="00775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6">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0"/>
  </w:num>
  <w:num w:numId="4">
    <w:abstractNumId w:val="12"/>
  </w:num>
  <w:num w:numId="5">
    <w:abstractNumId w:val="1"/>
  </w:num>
  <w:num w:numId="6">
    <w:abstractNumId w:val="8"/>
  </w:num>
  <w:num w:numId="7">
    <w:abstractNumId w:val="0"/>
  </w:num>
  <w:num w:numId="8">
    <w:abstractNumId w:val="9"/>
  </w:num>
  <w:num w:numId="9">
    <w:abstractNumId w:val="15"/>
  </w:num>
  <w:num w:numId="10">
    <w:abstractNumId w:val="17"/>
  </w:num>
  <w:num w:numId="11">
    <w:abstractNumId w:val="23"/>
  </w:num>
  <w:num w:numId="12">
    <w:abstractNumId w:val="14"/>
  </w:num>
  <w:num w:numId="13">
    <w:abstractNumId w:val="11"/>
  </w:num>
  <w:num w:numId="14">
    <w:abstractNumId w:val="18"/>
  </w:num>
  <w:num w:numId="15">
    <w:abstractNumId w:val="20"/>
  </w:num>
  <w:num w:numId="16">
    <w:abstractNumId w:val="13"/>
  </w:num>
  <w:num w:numId="17">
    <w:abstractNumId w:val="16"/>
  </w:num>
  <w:num w:numId="18">
    <w:abstractNumId w:val="4"/>
  </w:num>
  <w:num w:numId="19">
    <w:abstractNumId w:val="7"/>
  </w:num>
  <w:num w:numId="20">
    <w:abstractNumId w:val="22"/>
  </w:num>
  <w:num w:numId="21">
    <w:abstractNumId w:val="3"/>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3C48"/>
    <w:rsid w:val="00006D13"/>
    <w:rsid w:val="000125BA"/>
    <w:rsid w:val="000128CE"/>
    <w:rsid w:val="00013242"/>
    <w:rsid w:val="00013D24"/>
    <w:rsid w:val="00021877"/>
    <w:rsid w:val="000375BE"/>
    <w:rsid w:val="00044866"/>
    <w:rsid w:val="00044D14"/>
    <w:rsid w:val="00045D1F"/>
    <w:rsid w:val="00046170"/>
    <w:rsid w:val="00046D60"/>
    <w:rsid w:val="00052B53"/>
    <w:rsid w:val="0005491D"/>
    <w:rsid w:val="00060E7D"/>
    <w:rsid w:val="000619ED"/>
    <w:rsid w:val="00067B27"/>
    <w:rsid w:val="00070448"/>
    <w:rsid w:val="00071D19"/>
    <w:rsid w:val="000726D6"/>
    <w:rsid w:val="00076E26"/>
    <w:rsid w:val="00076F4D"/>
    <w:rsid w:val="00077201"/>
    <w:rsid w:val="00077803"/>
    <w:rsid w:val="00080E22"/>
    <w:rsid w:val="0008114B"/>
    <w:rsid w:val="00081FE1"/>
    <w:rsid w:val="00082A1E"/>
    <w:rsid w:val="00084559"/>
    <w:rsid w:val="0008485F"/>
    <w:rsid w:val="000903ED"/>
    <w:rsid w:val="000912B1"/>
    <w:rsid w:val="0009367D"/>
    <w:rsid w:val="00093D7D"/>
    <w:rsid w:val="00095334"/>
    <w:rsid w:val="00097D3B"/>
    <w:rsid w:val="00097FCF"/>
    <w:rsid w:val="000A02AF"/>
    <w:rsid w:val="000A4645"/>
    <w:rsid w:val="000A4EA2"/>
    <w:rsid w:val="000A64B6"/>
    <w:rsid w:val="000B01C6"/>
    <w:rsid w:val="000B0A0F"/>
    <w:rsid w:val="000B1767"/>
    <w:rsid w:val="000B2D2B"/>
    <w:rsid w:val="000B4305"/>
    <w:rsid w:val="000B7DAE"/>
    <w:rsid w:val="000C0E2F"/>
    <w:rsid w:val="000C192B"/>
    <w:rsid w:val="000C25F7"/>
    <w:rsid w:val="000C537C"/>
    <w:rsid w:val="000C5ACE"/>
    <w:rsid w:val="000C607C"/>
    <w:rsid w:val="000D2993"/>
    <w:rsid w:val="000D2BCC"/>
    <w:rsid w:val="000D32A8"/>
    <w:rsid w:val="000E0878"/>
    <w:rsid w:val="000E0953"/>
    <w:rsid w:val="000E2309"/>
    <w:rsid w:val="000E64DB"/>
    <w:rsid w:val="000E758E"/>
    <w:rsid w:val="000F1537"/>
    <w:rsid w:val="000F2E2C"/>
    <w:rsid w:val="000F470C"/>
    <w:rsid w:val="00100A59"/>
    <w:rsid w:val="001040C7"/>
    <w:rsid w:val="001040F1"/>
    <w:rsid w:val="00106106"/>
    <w:rsid w:val="0011235D"/>
    <w:rsid w:val="001139DE"/>
    <w:rsid w:val="00115B91"/>
    <w:rsid w:val="001204E9"/>
    <w:rsid w:val="00121EE4"/>
    <w:rsid w:val="001254FF"/>
    <w:rsid w:val="0012583C"/>
    <w:rsid w:val="00130575"/>
    <w:rsid w:val="00131641"/>
    <w:rsid w:val="00131C4F"/>
    <w:rsid w:val="00132D3D"/>
    <w:rsid w:val="001343C9"/>
    <w:rsid w:val="001352A6"/>
    <w:rsid w:val="001360F9"/>
    <w:rsid w:val="00140470"/>
    <w:rsid w:val="00140F4A"/>
    <w:rsid w:val="00141236"/>
    <w:rsid w:val="0014160B"/>
    <w:rsid w:val="00141D97"/>
    <w:rsid w:val="001420F8"/>
    <w:rsid w:val="00142A60"/>
    <w:rsid w:val="00143942"/>
    <w:rsid w:val="001445F4"/>
    <w:rsid w:val="001458FD"/>
    <w:rsid w:val="0014650E"/>
    <w:rsid w:val="00151CAF"/>
    <w:rsid w:val="00153100"/>
    <w:rsid w:val="00154210"/>
    <w:rsid w:val="0015546A"/>
    <w:rsid w:val="001631DB"/>
    <w:rsid w:val="0016502F"/>
    <w:rsid w:val="00166BFE"/>
    <w:rsid w:val="00166F39"/>
    <w:rsid w:val="0017026A"/>
    <w:rsid w:val="00170B73"/>
    <w:rsid w:val="00171ACD"/>
    <w:rsid w:val="00172006"/>
    <w:rsid w:val="001721B2"/>
    <w:rsid w:val="00172D71"/>
    <w:rsid w:val="001770D0"/>
    <w:rsid w:val="00177324"/>
    <w:rsid w:val="00182561"/>
    <w:rsid w:val="00183E0E"/>
    <w:rsid w:val="00184440"/>
    <w:rsid w:val="00185E0E"/>
    <w:rsid w:val="00186311"/>
    <w:rsid w:val="00190285"/>
    <w:rsid w:val="00192534"/>
    <w:rsid w:val="0019551C"/>
    <w:rsid w:val="00195646"/>
    <w:rsid w:val="00196604"/>
    <w:rsid w:val="00196C1D"/>
    <w:rsid w:val="00197A25"/>
    <w:rsid w:val="001A7A5D"/>
    <w:rsid w:val="001B1920"/>
    <w:rsid w:val="001B1981"/>
    <w:rsid w:val="001B4626"/>
    <w:rsid w:val="001B48F2"/>
    <w:rsid w:val="001B4C6D"/>
    <w:rsid w:val="001C7930"/>
    <w:rsid w:val="001D27F1"/>
    <w:rsid w:val="001D4403"/>
    <w:rsid w:val="001D4A6B"/>
    <w:rsid w:val="001D4FAC"/>
    <w:rsid w:val="001D5FA3"/>
    <w:rsid w:val="001E120A"/>
    <w:rsid w:val="001E13F6"/>
    <w:rsid w:val="001E2A66"/>
    <w:rsid w:val="001E31B4"/>
    <w:rsid w:val="001E575F"/>
    <w:rsid w:val="001E618C"/>
    <w:rsid w:val="001E7869"/>
    <w:rsid w:val="001F0432"/>
    <w:rsid w:val="001F180C"/>
    <w:rsid w:val="001F3565"/>
    <w:rsid w:val="001F4ED5"/>
    <w:rsid w:val="001F5308"/>
    <w:rsid w:val="001F557C"/>
    <w:rsid w:val="001F7576"/>
    <w:rsid w:val="001F79B0"/>
    <w:rsid w:val="002032E8"/>
    <w:rsid w:val="002137D2"/>
    <w:rsid w:val="0021405E"/>
    <w:rsid w:val="00214D18"/>
    <w:rsid w:val="002161E1"/>
    <w:rsid w:val="0022601E"/>
    <w:rsid w:val="00227269"/>
    <w:rsid w:val="00227586"/>
    <w:rsid w:val="00230F94"/>
    <w:rsid w:val="002317B0"/>
    <w:rsid w:val="002467CB"/>
    <w:rsid w:val="002477DF"/>
    <w:rsid w:val="0025226C"/>
    <w:rsid w:val="0026093A"/>
    <w:rsid w:val="00261B1D"/>
    <w:rsid w:val="00262E49"/>
    <w:rsid w:val="00263602"/>
    <w:rsid w:val="00266F6A"/>
    <w:rsid w:val="0026734C"/>
    <w:rsid w:val="00271A19"/>
    <w:rsid w:val="00272A06"/>
    <w:rsid w:val="00274B47"/>
    <w:rsid w:val="00276B13"/>
    <w:rsid w:val="00282183"/>
    <w:rsid w:val="0028426E"/>
    <w:rsid w:val="0028475E"/>
    <w:rsid w:val="00284F77"/>
    <w:rsid w:val="00286DA7"/>
    <w:rsid w:val="00292161"/>
    <w:rsid w:val="002923A1"/>
    <w:rsid w:val="002925CC"/>
    <w:rsid w:val="00296316"/>
    <w:rsid w:val="002A1188"/>
    <w:rsid w:val="002A17CD"/>
    <w:rsid w:val="002A62A3"/>
    <w:rsid w:val="002A706D"/>
    <w:rsid w:val="002B0BCB"/>
    <w:rsid w:val="002B1E7A"/>
    <w:rsid w:val="002B75FE"/>
    <w:rsid w:val="002B7A00"/>
    <w:rsid w:val="002C1A73"/>
    <w:rsid w:val="002C208E"/>
    <w:rsid w:val="002C24CA"/>
    <w:rsid w:val="002C5D36"/>
    <w:rsid w:val="002C667B"/>
    <w:rsid w:val="002C7E6C"/>
    <w:rsid w:val="002D044F"/>
    <w:rsid w:val="002D4772"/>
    <w:rsid w:val="002D4FD7"/>
    <w:rsid w:val="002D5CD9"/>
    <w:rsid w:val="002D69E2"/>
    <w:rsid w:val="002D7E3F"/>
    <w:rsid w:val="002E14DE"/>
    <w:rsid w:val="002E3510"/>
    <w:rsid w:val="002E6187"/>
    <w:rsid w:val="002E7B48"/>
    <w:rsid w:val="002F2574"/>
    <w:rsid w:val="002F36C4"/>
    <w:rsid w:val="002F4815"/>
    <w:rsid w:val="00301060"/>
    <w:rsid w:val="00303A64"/>
    <w:rsid w:val="00303BB9"/>
    <w:rsid w:val="00305396"/>
    <w:rsid w:val="003112F5"/>
    <w:rsid w:val="00313760"/>
    <w:rsid w:val="00313989"/>
    <w:rsid w:val="003158E6"/>
    <w:rsid w:val="00316F70"/>
    <w:rsid w:val="00320B32"/>
    <w:rsid w:val="003243AD"/>
    <w:rsid w:val="00324C6C"/>
    <w:rsid w:val="003266F9"/>
    <w:rsid w:val="00327405"/>
    <w:rsid w:val="0033200E"/>
    <w:rsid w:val="00332C01"/>
    <w:rsid w:val="0033397D"/>
    <w:rsid w:val="00334950"/>
    <w:rsid w:val="0033607A"/>
    <w:rsid w:val="00340072"/>
    <w:rsid w:val="00341182"/>
    <w:rsid w:val="003420CB"/>
    <w:rsid w:val="00343442"/>
    <w:rsid w:val="00346303"/>
    <w:rsid w:val="003479CA"/>
    <w:rsid w:val="0035099A"/>
    <w:rsid w:val="00350D55"/>
    <w:rsid w:val="00351E16"/>
    <w:rsid w:val="003559D1"/>
    <w:rsid w:val="00357910"/>
    <w:rsid w:val="003631A0"/>
    <w:rsid w:val="00363D59"/>
    <w:rsid w:val="0036581E"/>
    <w:rsid w:val="00372D2E"/>
    <w:rsid w:val="00374F20"/>
    <w:rsid w:val="00375C64"/>
    <w:rsid w:val="00377C52"/>
    <w:rsid w:val="00380000"/>
    <w:rsid w:val="00381BE9"/>
    <w:rsid w:val="0038246D"/>
    <w:rsid w:val="00385449"/>
    <w:rsid w:val="00385BF9"/>
    <w:rsid w:val="00385E8C"/>
    <w:rsid w:val="00387FA4"/>
    <w:rsid w:val="0039040B"/>
    <w:rsid w:val="003908D2"/>
    <w:rsid w:val="0039097E"/>
    <w:rsid w:val="00391EFF"/>
    <w:rsid w:val="003948B0"/>
    <w:rsid w:val="0039498B"/>
    <w:rsid w:val="003974BA"/>
    <w:rsid w:val="003A571E"/>
    <w:rsid w:val="003A5DDD"/>
    <w:rsid w:val="003A6547"/>
    <w:rsid w:val="003A6617"/>
    <w:rsid w:val="003A7F71"/>
    <w:rsid w:val="003B21CB"/>
    <w:rsid w:val="003B3FFD"/>
    <w:rsid w:val="003B50FF"/>
    <w:rsid w:val="003C3803"/>
    <w:rsid w:val="003C4E7C"/>
    <w:rsid w:val="003D04DD"/>
    <w:rsid w:val="003D17C4"/>
    <w:rsid w:val="003D2D00"/>
    <w:rsid w:val="003D2FBF"/>
    <w:rsid w:val="003E24A2"/>
    <w:rsid w:val="003E2F71"/>
    <w:rsid w:val="003E39E4"/>
    <w:rsid w:val="003E4773"/>
    <w:rsid w:val="003E5458"/>
    <w:rsid w:val="003E5744"/>
    <w:rsid w:val="003E70E8"/>
    <w:rsid w:val="003F31DB"/>
    <w:rsid w:val="003F32EA"/>
    <w:rsid w:val="003F4D24"/>
    <w:rsid w:val="003F5970"/>
    <w:rsid w:val="00403079"/>
    <w:rsid w:val="004055DC"/>
    <w:rsid w:val="00405FF5"/>
    <w:rsid w:val="00416467"/>
    <w:rsid w:val="004170E6"/>
    <w:rsid w:val="0042094A"/>
    <w:rsid w:val="00421FA1"/>
    <w:rsid w:val="00422B8F"/>
    <w:rsid w:val="00430377"/>
    <w:rsid w:val="004319B0"/>
    <w:rsid w:val="00432466"/>
    <w:rsid w:val="0043294A"/>
    <w:rsid w:val="00433B11"/>
    <w:rsid w:val="004347FB"/>
    <w:rsid w:val="0043496F"/>
    <w:rsid w:val="00435BC7"/>
    <w:rsid w:val="00436907"/>
    <w:rsid w:val="00440E9C"/>
    <w:rsid w:val="00441931"/>
    <w:rsid w:val="00444383"/>
    <w:rsid w:val="00450590"/>
    <w:rsid w:val="00450DD2"/>
    <w:rsid w:val="004534A7"/>
    <w:rsid w:val="0045382D"/>
    <w:rsid w:val="00460595"/>
    <w:rsid w:val="00461D15"/>
    <w:rsid w:val="0046399E"/>
    <w:rsid w:val="00465434"/>
    <w:rsid w:val="00473474"/>
    <w:rsid w:val="0047548C"/>
    <w:rsid w:val="00475819"/>
    <w:rsid w:val="004758A3"/>
    <w:rsid w:val="00475BCE"/>
    <w:rsid w:val="004835CA"/>
    <w:rsid w:val="00486F9F"/>
    <w:rsid w:val="00492947"/>
    <w:rsid w:val="00493B2E"/>
    <w:rsid w:val="00493CE4"/>
    <w:rsid w:val="00493E58"/>
    <w:rsid w:val="00494250"/>
    <w:rsid w:val="00497133"/>
    <w:rsid w:val="004A0484"/>
    <w:rsid w:val="004A13B4"/>
    <w:rsid w:val="004A34D7"/>
    <w:rsid w:val="004A3503"/>
    <w:rsid w:val="004A4B65"/>
    <w:rsid w:val="004A6897"/>
    <w:rsid w:val="004B1BCA"/>
    <w:rsid w:val="004B246D"/>
    <w:rsid w:val="004B40B1"/>
    <w:rsid w:val="004B45F0"/>
    <w:rsid w:val="004B4ACD"/>
    <w:rsid w:val="004B5634"/>
    <w:rsid w:val="004C0504"/>
    <w:rsid w:val="004C47A4"/>
    <w:rsid w:val="004C5A93"/>
    <w:rsid w:val="004C7F77"/>
    <w:rsid w:val="004D18B3"/>
    <w:rsid w:val="004D2E4E"/>
    <w:rsid w:val="004D6057"/>
    <w:rsid w:val="004D6C63"/>
    <w:rsid w:val="004E1D7F"/>
    <w:rsid w:val="004E47D3"/>
    <w:rsid w:val="004E4DB7"/>
    <w:rsid w:val="004E504C"/>
    <w:rsid w:val="004E63E1"/>
    <w:rsid w:val="004F35CC"/>
    <w:rsid w:val="004F5058"/>
    <w:rsid w:val="004F5EC3"/>
    <w:rsid w:val="0050061C"/>
    <w:rsid w:val="00500D89"/>
    <w:rsid w:val="00503DF8"/>
    <w:rsid w:val="00503EE9"/>
    <w:rsid w:val="00506DA2"/>
    <w:rsid w:val="005108FB"/>
    <w:rsid w:val="00510993"/>
    <w:rsid w:val="005146BF"/>
    <w:rsid w:val="00514719"/>
    <w:rsid w:val="005157C7"/>
    <w:rsid w:val="00515C45"/>
    <w:rsid w:val="005170A4"/>
    <w:rsid w:val="005172FB"/>
    <w:rsid w:val="005206C5"/>
    <w:rsid w:val="00521BEB"/>
    <w:rsid w:val="005230DF"/>
    <w:rsid w:val="00525B35"/>
    <w:rsid w:val="00525B72"/>
    <w:rsid w:val="0053157A"/>
    <w:rsid w:val="00531DCA"/>
    <w:rsid w:val="005370C6"/>
    <w:rsid w:val="00537B74"/>
    <w:rsid w:val="00541A2B"/>
    <w:rsid w:val="00542DA0"/>
    <w:rsid w:val="00543B22"/>
    <w:rsid w:val="005448A1"/>
    <w:rsid w:val="0054593A"/>
    <w:rsid w:val="005502D5"/>
    <w:rsid w:val="00551F5C"/>
    <w:rsid w:val="00553CE7"/>
    <w:rsid w:val="005544CE"/>
    <w:rsid w:val="00554575"/>
    <w:rsid w:val="00556225"/>
    <w:rsid w:val="00560F90"/>
    <w:rsid w:val="0056167C"/>
    <w:rsid w:val="0056230D"/>
    <w:rsid w:val="005627EC"/>
    <w:rsid w:val="00563794"/>
    <w:rsid w:val="00565B2C"/>
    <w:rsid w:val="005709C7"/>
    <w:rsid w:val="00570D5D"/>
    <w:rsid w:val="005721EF"/>
    <w:rsid w:val="005738D2"/>
    <w:rsid w:val="00573B58"/>
    <w:rsid w:val="00576DD9"/>
    <w:rsid w:val="005772E1"/>
    <w:rsid w:val="00580FF5"/>
    <w:rsid w:val="00582477"/>
    <w:rsid w:val="00585A13"/>
    <w:rsid w:val="00587A18"/>
    <w:rsid w:val="00590EFE"/>
    <w:rsid w:val="00591102"/>
    <w:rsid w:val="0059192A"/>
    <w:rsid w:val="005928B8"/>
    <w:rsid w:val="00592D41"/>
    <w:rsid w:val="00593089"/>
    <w:rsid w:val="005978A2"/>
    <w:rsid w:val="005A1178"/>
    <w:rsid w:val="005A1343"/>
    <w:rsid w:val="005A24D9"/>
    <w:rsid w:val="005A28D1"/>
    <w:rsid w:val="005A32C5"/>
    <w:rsid w:val="005A5E18"/>
    <w:rsid w:val="005B0692"/>
    <w:rsid w:val="005B3948"/>
    <w:rsid w:val="005B4C87"/>
    <w:rsid w:val="005C1DCB"/>
    <w:rsid w:val="005C41ED"/>
    <w:rsid w:val="005C5B4A"/>
    <w:rsid w:val="005C5C93"/>
    <w:rsid w:val="005C6188"/>
    <w:rsid w:val="005C62BA"/>
    <w:rsid w:val="005C78C6"/>
    <w:rsid w:val="005D1024"/>
    <w:rsid w:val="005D296B"/>
    <w:rsid w:val="005D4157"/>
    <w:rsid w:val="005D541A"/>
    <w:rsid w:val="005D5EEE"/>
    <w:rsid w:val="005D6F5F"/>
    <w:rsid w:val="005E36A4"/>
    <w:rsid w:val="005E55D4"/>
    <w:rsid w:val="005F0079"/>
    <w:rsid w:val="005F079F"/>
    <w:rsid w:val="005F3AA5"/>
    <w:rsid w:val="005F44C6"/>
    <w:rsid w:val="00606BFF"/>
    <w:rsid w:val="00607144"/>
    <w:rsid w:val="00610254"/>
    <w:rsid w:val="00611337"/>
    <w:rsid w:val="00611B62"/>
    <w:rsid w:val="00612C1E"/>
    <w:rsid w:val="00615312"/>
    <w:rsid w:val="00616DCE"/>
    <w:rsid w:val="00616E6B"/>
    <w:rsid w:val="00621D2D"/>
    <w:rsid w:val="00626B61"/>
    <w:rsid w:val="0063029F"/>
    <w:rsid w:val="006356DC"/>
    <w:rsid w:val="00640BFD"/>
    <w:rsid w:val="00641C42"/>
    <w:rsid w:val="0064568C"/>
    <w:rsid w:val="006458D1"/>
    <w:rsid w:val="00646C05"/>
    <w:rsid w:val="0065390D"/>
    <w:rsid w:val="006539F0"/>
    <w:rsid w:val="00653AAC"/>
    <w:rsid w:val="006574A9"/>
    <w:rsid w:val="00657671"/>
    <w:rsid w:val="00661A65"/>
    <w:rsid w:val="00662486"/>
    <w:rsid w:val="00663311"/>
    <w:rsid w:val="006737EF"/>
    <w:rsid w:val="00674961"/>
    <w:rsid w:val="00675704"/>
    <w:rsid w:val="00676F8E"/>
    <w:rsid w:val="006779F8"/>
    <w:rsid w:val="00680666"/>
    <w:rsid w:val="00681770"/>
    <w:rsid w:val="00681A3A"/>
    <w:rsid w:val="00683564"/>
    <w:rsid w:val="0068607D"/>
    <w:rsid w:val="006907C3"/>
    <w:rsid w:val="00690FF9"/>
    <w:rsid w:val="00695220"/>
    <w:rsid w:val="006A1215"/>
    <w:rsid w:val="006A4DC6"/>
    <w:rsid w:val="006B2D92"/>
    <w:rsid w:val="006B34C2"/>
    <w:rsid w:val="006B355D"/>
    <w:rsid w:val="006B700B"/>
    <w:rsid w:val="006B795B"/>
    <w:rsid w:val="006C04D6"/>
    <w:rsid w:val="006C2E1E"/>
    <w:rsid w:val="006C478F"/>
    <w:rsid w:val="006C5C83"/>
    <w:rsid w:val="006C75CB"/>
    <w:rsid w:val="006D0FA1"/>
    <w:rsid w:val="006D2830"/>
    <w:rsid w:val="006D6999"/>
    <w:rsid w:val="006D6FB3"/>
    <w:rsid w:val="006D7533"/>
    <w:rsid w:val="006E0066"/>
    <w:rsid w:val="006E14F9"/>
    <w:rsid w:val="006E42BF"/>
    <w:rsid w:val="006E4A81"/>
    <w:rsid w:val="006E514C"/>
    <w:rsid w:val="006E6128"/>
    <w:rsid w:val="006F062F"/>
    <w:rsid w:val="006F0A67"/>
    <w:rsid w:val="006F41B8"/>
    <w:rsid w:val="006F632D"/>
    <w:rsid w:val="00703159"/>
    <w:rsid w:val="0070357A"/>
    <w:rsid w:val="00703FEF"/>
    <w:rsid w:val="007052CE"/>
    <w:rsid w:val="0070582D"/>
    <w:rsid w:val="00706C63"/>
    <w:rsid w:val="00706D4F"/>
    <w:rsid w:val="007075D8"/>
    <w:rsid w:val="0070779C"/>
    <w:rsid w:val="00707E20"/>
    <w:rsid w:val="00712372"/>
    <w:rsid w:val="007124C3"/>
    <w:rsid w:val="007129C8"/>
    <w:rsid w:val="00714DBF"/>
    <w:rsid w:val="00716ABD"/>
    <w:rsid w:val="00716F52"/>
    <w:rsid w:val="00720214"/>
    <w:rsid w:val="0072096C"/>
    <w:rsid w:val="00723C7B"/>
    <w:rsid w:val="00723F4B"/>
    <w:rsid w:val="00724F5C"/>
    <w:rsid w:val="00733013"/>
    <w:rsid w:val="007331FF"/>
    <w:rsid w:val="00734239"/>
    <w:rsid w:val="00734513"/>
    <w:rsid w:val="0073640C"/>
    <w:rsid w:val="007406DE"/>
    <w:rsid w:val="007418EA"/>
    <w:rsid w:val="00742342"/>
    <w:rsid w:val="00743DBB"/>
    <w:rsid w:val="0074502A"/>
    <w:rsid w:val="00747756"/>
    <w:rsid w:val="00750AB1"/>
    <w:rsid w:val="007513EF"/>
    <w:rsid w:val="007542B0"/>
    <w:rsid w:val="0075555D"/>
    <w:rsid w:val="00756DE6"/>
    <w:rsid w:val="0075723E"/>
    <w:rsid w:val="00760459"/>
    <w:rsid w:val="00765443"/>
    <w:rsid w:val="00765FFD"/>
    <w:rsid w:val="007678A9"/>
    <w:rsid w:val="00770CC2"/>
    <w:rsid w:val="007713CF"/>
    <w:rsid w:val="00771904"/>
    <w:rsid w:val="00773EDD"/>
    <w:rsid w:val="0077581A"/>
    <w:rsid w:val="0077658C"/>
    <w:rsid w:val="00776FD8"/>
    <w:rsid w:val="0078225A"/>
    <w:rsid w:val="00787570"/>
    <w:rsid w:val="007900AD"/>
    <w:rsid w:val="00790490"/>
    <w:rsid w:val="00793B3F"/>
    <w:rsid w:val="007A1DEE"/>
    <w:rsid w:val="007A1EE4"/>
    <w:rsid w:val="007A3D62"/>
    <w:rsid w:val="007A40AF"/>
    <w:rsid w:val="007A5F9A"/>
    <w:rsid w:val="007A6602"/>
    <w:rsid w:val="007A743E"/>
    <w:rsid w:val="007B4395"/>
    <w:rsid w:val="007B46EC"/>
    <w:rsid w:val="007B5DC8"/>
    <w:rsid w:val="007B7CA4"/>
    <w:rsid w:val="007C09EC"/>
    <w:rsid w:val="007C0ADA"/>
    <w:rsid w:val="007C140F"/>
    <w:rsid w:val="007C6DAF"/>
    <w:rsid w:val="007D15F9"/>
    <w:rsid w:val="007D2824"/>
    <w:rsid w:val="007D3404"/>
    <w:rsid w:val="007D5355"/>
    <w:rsid w:val="007D6FF0"/>
    <w:rsid w:val="007E3CB5"/>
    <w:rsid w:val="007E52B8"/>
    <w:rsid w:val="007E5B8E"/>
    <w:rsid w:val="007E5FB9"/>
    <w:rsid w:val="007E6BF4"/>
    <w:rsid w:val="007F09CF"/>
    <w:rsid w:val="007F2E15"/>
    <w:rsid w:val="007F4E66"/>
    <w:rsid w:val="007F6429"/>
    <w:rsid w:val="007F68F1"/>
    <w:rsid w:val="00800503"/>
    <w:rsid w:val="00803E07"/>
    <w:rsid w:val="0080469F"/>
    <w:rsid w:val="008046C7"/>
    <w:rsid w:val="00805E0A"/>
    <w:rsid w:val="00806AC2"/>
    <w:rsid w:val="008106DD"/>
    <w:rsid w:val="00811173"/>
    <w:rsid w:val="00812C44"/>
    <w:rsid w:val="00813CFE"/>
    <w:rsid w:val="00815174"/>
    <w:rsid w:val="0081705A"/>
    <w:rsid w:val="0082233C"/>
    <w:rsid w:val="00824BC6"/>
    <w:rsid w:val="008320B3"/>
    <w:rsid w:val="008324E2"/>
    <w:rsid w:val="00836B7C"/>
    <w:rsid w:val="00837663"/>
    <w:rsid w:val="00837DA9"/>
    <w:rsid w:val="0084167C"/>
    <w:rsid w:val="008438EF"/>
    <w:rsid w:val="00847836"/>
    <w:rsid w:val="00850BDE"/>
    <w:rsid w:val="0085190F"/>
    <w:rsid w:val="00852A11"/>
    <w:rsid w:val="008541F5"/>
    <w:rsid w:val="00854EA6"/>
    <w:rsid w:val="0086055C"/>
    <w:rsid w:val="008630BD"/>
    <w:rsid w:val="00863879"/>
    <w:rsid w:val="00863C3F"/>
    <w:rsid w:val="00864B5D"/>
    <w:rsid w:val="00864C46"/>
    <w:rsid w:val="00866151"/>
    <w:rsid w:val="00867170"/>
    <w:rsid w:val="008747D1"/>
    <w:rsid w:val="0087533B"/>
    <w:rsid w:val="008808C1"/>
    <w:rsid w:val="00881781"/>
    <w:rsid w:val="00882246"/>
    <w:rsid w:val="008834C1"/>
    <w:rsid w:val="00883E54"/>
    <w:rsid w:val="00886469"/>
    <w:rsid w:val="00893250"/>
    <w:rsid w:val="008947FC"/>
    <w:rsid w:val="008A57B0"/>
    <w:rsid w:val="008A5B28"/>
    <w:rsid w:val="008A5CFE"/>
    <w:rsid w:val="008A694B"/>
    <w:rsid w:val="008A6CE2"/>
    <w:rsid w:val="008B2444"/>
    <w:rsid w:val="008B765F"/>
    <w:rsid w:val="008C0607"/>
    <w:rsid w:val="008C14B7"/>
    <w:rsid w:val="008C2625"/>
    <w:rsid w:val="008C2C2C"/>
    <w:rsid w:val="008C4C65"/>
    <w:rsid w:val="008C5EC8"/>
    <w:rsid w:val="008C6D6F"/>
    <w:rsid w:val="008C72C3"/>
    <w:rsid w:val="008C7C6F"/>
    <w:rsid w:val="008D1B30"/>
    <w:rsid w:val="008D2190"/>
    <w:rsid w:val="008D4632"/>
    <w:rsid w:val="008D4EB5"/>
    <w:rsid w:val="008D6CB6"/>
    <w:rsid w:val="008E019C"/>
    <w:rsid w:val="008E207B"/>
    <w:rsid w:val="008E2105"/>
    <w:rsid w:val="008E2885"/>
    <w:rsid w:val="008F1D65"/>
    <w:rsid w:val="0090304E"/>
    <w:rsid w:val="00910839"/>
    <w:rsid w:val="0091189E"/>
    <w:rsid w:val="009155A2"/>
    <w:rsid w:val="009208F6"/>
    <w:rsid w:val="00920DCE"/>
    <w:rsid w:val="00920FF8"/>
    <w:rsid w:val="00921F74"/>
    <w:rsid w:val="00923836"/>
    <w:rsid w:val="00923A61"/>
    <w:rsid w:val="00926841"/>
    <w:rsid w:val="00927567"/>
    <w:rsid w:val="009276AD"/>
    <w:rsid w:val="009278AB"/>
    <w:rsid w:val="00927B82"/>
    <w:rsid w:val="00930264"/>
    <w:rsid w:val="00932360"/>
    <w:rsid w:val="009375BC"/>
    <w:rsid w:val="00940294"/>
    <w:rsid w:val="00940756"/>
    <w:rsid w:val="00941271"/>
    <w:rsid w:val="00941DBB"/>
    <w:rsid w:val="009429D2"/>
    <w:rsid w:val="009532AB"/>
    <w:rsid w:val="00955607"/>
    <w:rsid w:val="00955DCC"/>
    <w:rsid w:val="00956315"/>
    <w:rsid w:val="00956AA6"/>
    <w:rsid w:val="00956AB1"/>
    <w:rsid w:val="009621CF"/>
    <w:rsid w:val="0096310F"/>
    <w:rsid w:val="009640EE"/>
    <w:rsid w:val="00970BEA"/>
    <w:rsid w:val="00970EFF"/>
    <w:rsid w:val="00974158"/>
    <w:rsid w:val="009745F7"/>
    <w:rsid w:val="00980601"/>
    <w:rsid w:val="00980ADD"/>
    <w:rsid w:val="009915A0"/>
    <w:rsid w:val="009918BA"/>
    <w:rsid w:val="009A079D"/>
    <w:rsid w:val="009A0881"/>
    <w:rsid w:val="009A0F3A"/>
    <w:rsid w:val="009A7828"/>
    <w:rsid w:val="009A7E7A"/>
    <w:rsid w:val="009B533F"/>
    <w:rsid w:val="009B760C"/>
    <w:rsid w:val="009C0016"/>
    <w:rsid w:val="009C04DF"/>
    <w:rsid w:val="009C0804"/>
    <w:rsid w:val="009C40BE"/>
    <w:rsid w:val="009C53CB"/>
    <w:rsid w:val="009C55F8"/>
    <w:rsid w:val="009C6729"/>
    <w:rsid w:val="009D0733"/>
    <w:rsid w:val="009D0982"/>
    <w:rsid w:val="009D2DB6"/>
    <w:rsid w:val="009D4005"/>
    <w:rsid w:val="009D4457"/>
    <w:rsid w:val="009D4FB7"/>
    <w:rsid w:val="009D6D48"/>
    <w:rsid w:val="009E075D"/>
    <w:rsid w:val="009E1C04"/>
    <w:rsid w:val="009E231F"/>
    <w:rsid w:val="009E294F"/>
    <w:rsid w:val="009E3029"/>
    <w:rsid w:val="009E4B74"/>
    <w:rsid w:val="009E701D"/>
    <w:rsid w:val="009F0169"/>
    <w:rsid w:val="009F6942"/>
    <w:rsid w:val="009F73B2"/>
    <w:rsid w:val="009F7EEA"/>
    <w:rsid w:val="00A00EBD"/>
    <w:rsid w:val="00A02BF4"/>
    <w:rsid w:val="00A10F43"/>
    <w:rsid w:val="00A113AF"/>
    <w:rsid w:val="00A11CC9"/>
    <w:rsid w:val="00A11FC3"/>
    <w:rsid w:val="00A156CF"/>
    <w:rsid w:val="00A15CD4"/>
    <w:rsid w:val="00A16416"/>
    <w:rsid w:val="00A1697F"/>
    <w:rsid w:val="00A20299"/>
    <w:rsid w:val="00A209A5"/>
    <w:rsid w:val="00A20AED"/>
    <w:rsid w:val="00A222FE"/>
    <w:rsid w:val="00A26E46"/>
    <w:rsid w:val="00A26F92"/>
    <w:rsid w:val="00A274D8"/>
    <w:rsid w:val="00A336FB"/>
    <w:rsid w:val="00A34CB2"/>
    <w:rsid w:val="00A35BD7"/>
    <w:rsid w:val="00A428C1"/>
    <w:rsid w:val="00A42CA2"/>
    <w:rsid w:val="00A42F19"/>
    <w:rsid w:val="00A471EE"/>
    <w:rsid w:val="00A47961"/>
    <w:rsid w:val="00A50E29"/>
    <w:rsid w:val="00A5131F"/>
    <w:rsid w:val="00A517B1"/>
    <w:rsid w:val="00A52BB8"/>
    <w:rsid w:val="00A54BA1"/>
    <w:rsid w:val="00A54DDE"/>
    <w:rsid w:val="00A60134"/>
    <w:rsid w:val="00A60CE7"/>
    <w:rsid w:val="00A62CE3"/>
    <w:rsid w:val="00A63433"/>
    <w:rsid w:val="00A63D97"/>
    <w:rsid w:val="00A64DEC"/>
    <w:rsid w:val="00A67888"/>
    <w:rsid w:val="00A70AF9"/>
    <w:rsid w:val="00A72282"/>
    <w:rsid w:val="00A72701"/>
    <w:rsid w:val="00A73AB1"/>
    <w:rsid w:val="00A7425B"/>
    <w:rsid w:val="00A82A0C"/>
    <w:rsid w:val="00A901A9"/>
    <w:rsid w:val="00A920F3"/>
    <w:rsid w:val="00A92C65"/>
    <w:rsid w:val="00A96803"/>
    <w:rsid w:val="00A97293"/>
    <w:rsid w:val="00AA0EED"/>
    <w:rsid w:val="00AA19BD"/>
    <w:rsid w:val="00AA74F0"/>
    <w:rsid w:val="00AA7739"/>
    <w:rsid w:val="00AB11D7"/>
    <w:rsid w:val="00AB1B1E"/>
    <w:rsid w:val="00AB1D64"/>
    <w:rsid w:val="00AB7C70"/>
    <w:rsid w:val="00AC04EB"/>
    <w:rsid w:val="00AC2660"/>
    <w:rsid w:val="00AC39F2"/>
    <w:rsid w:val="00AC4A84"/>
    <w:rsid w:val="00AC4E2C"/>
    <w:rsid w:val="00AC6C28"/>
    <w:rsid w:val="00AD51DB"/>
    <w:rsid w:val="00AE0C6E"/>
    <w:rsid w:val="00AF10A1"/>
    <w:rsid w:val="00AF2DEC"/>
    <w:rsid w:val="00AF39DF"/>
    <w:rsid w:val="00AF3EE5"/>
    <w:rsid w:val="00AF4F59"/>
    <w:rsid w:val="00AF5331"/>
    <w:rsid w:val="00B00D27"/>
    <w:rsid w:val="00B03ADF"/>
    <w:rsid w:val="00B10966"/>
    <w:rsid w:val="00B11E7E"/>
    <w:rsid w:val="00B1230A"/>
    <w:rsid w:val="00B13B11"/>
    <w:rsid w:val="00B16095"/>
    <w:rsid w:val="00B20AA7"/>
    <w:rsid w:val="00B20C4D"/>
    <w:rsid w:val="00B210AB"/>
    <w:rsid w:val="00B22306"/>
    <w:rsid w:val="00B234D0"/>
    <w:rsid w:val="00B23880"/>
    <w:rsid w:val="00B24485"/>
    <w:rsid w:val="00B25279"/>
    <w:rsid w:val="00B30D9D"/>
    <w:rsid w:val="00B31500"/>
    <w:rsid w:val="00B3198A"/>
    <w:rsid w:val="00B33C03"/>
    <w:rsid w:val="00B362FC"/>
    <w:rsid w:val="00B36303"/>
    <w:rsid w:val="00B40E13"/>
    <w:rsid w:val="00B42A64"/>
    <w:rsid w:val="00B441A4"/>
    <w:rsid w:val="00B4656F"/>
    <w:rsid w:val="00B55660"/>
    <w:rsid w:val="00B55831"/>
    <w:rsid w:val="00B55B7F"/>
    <w:rsid w:val="00B61FE8"/>
    <w:rsid w:val="00B663DC"/>
    <w:rsid w:val="00B718C1"/>
    <w:rsid w:val="00B742B8"/>
    <w:rsid w:val="00B74801"/>
    <w:rsid w:val="00B7729E"/>
    <w:rsid w:val="00B805F3"/>
    <w:rsid w:val="00B80DC7"/>
    <w:rsid w:val="00B81436"/>
    <w:rsid w:val="00B837BD"/>
    <w:rsid w:val="00B8668E"/>
    <w:rsid w:val="00B9119D"/>
    <w:rsid w:val="00B916FF"/>
    <w:rsid w:val="00B9223D"/>
    <w:rsid w:val="00B94571"/>
    <w:rsid w:val="00B96F5F"/>
    <w:rsid w:val="00B9758A"/>
    <w:rsid w:val="00BA07F8"/>
    <w:rsid w:val="00BA0CBF"/>
    <w:rsid w:val="00BA4342"/>
    <w:rsid w:val="00BA4740"/>
    <w:rsid w:val="00BB14CB"/>
    <w:rsid w:val="00BB20C4"/>
    <w:rsid w:val="00BB2920"/>
    <w:rsid w:val="00BB3051"/>
    <w:rsid w:val="00BB339F"/>
    <w:rsid w:val="00BB4433"/>
    <w:rsid w:val="00BB4EFD"/>
    <w:rsid w:val="00BB6269"/>
    <w:rsid w:val="00BC1C66"/>
    <w:rsid w:val="00BC282F"/>
    <w:rsid w:val="00BC32F7"/>
    <w:rsid w:val="00BC374A"/>
    <w:rsid w:val="00BC5793"/>
    <w:rsid w:val="00BD147E"/>
    <w:rsid w:val="00BD198E"/>
    <w:rsid w:val="00BD29B7"/>
    <w:rsid w:val="00BD3066"/>
    <w:rsid w:val="00BD69E0"/>
    <w:rsid w:val="00BD7052"/>
    <w:rsid w:val="00BE133E"/>
    <w:rsid w:val="00BE3B06"/>
    <w:rsid w:val="00BE65F1"/>
    <w:rsid w:val="00BF05AC"/>
    <w:rsid w:val="00BF2072"/>
    <w:rsid w:val="00BF4BBC"/>
    <w:rsid w:val="00BF4C3E"/>
    <w:rsid w:val="00BF553B"/>
    <w:rsid w:val="00BF6E78"/>
    <w:rsid w:val="00BF745F"/>
    <w:rsid w:val="00C03DB8"/>
    <w:rsid w:val="00C06F4E"/>
    <w:rsid w:val="00C10C58"/>
    <w:rsid w:val="00C1672E"/>
    <w:rsid w:val="00C16E83"/>
    <w:rsid w:val="00C17047"/>
    <w:rsid w:val="00C17F2D"/>
    <w:rsid w:val="00C227F2"/>
    <w:rsid w:val="00C24444"/>
    <w:rsid w:val="00C24612"/>
    <w:rsid w:val="00C24A4F"/>
    <w:rsid w:val="00C2535A"/>
    <w:rsid w:val="00C25937"/>
    <w:rsid w:val="00C267AF"/>
    <w:rsid w:val="00C27921"/>
    <w:rsid w:val="00C3257D"/>
    <w:rsid w:val="00C37957"/>
    <w:rsid w:val="00C44A12"/>
    <w:rsid w:val="00C458AE"/>
    <w:rsid w:val="00C5103B"/>
    <w:rsid w:val="00C5164E"/>
    <w:rsid w:val="00C52C0B"/>
    <w:rsid w:val="00C52C80"/>
    <w:rsid w:val="00C57FC7"/>
    <w:rsid w:val="00C60452"/>
    <w:rsid w:val="00C64B09"/>
    <w:rsid w:val="00C654FC"/>
    <w:rsid w:val="00C664F0"/>
    <w:rsid w:val="00C725D9"/>
    <w:rsid w:val="00C72AAD"/>
    <w:rsid w:val="00C72BF9"/>
    <w:rsid w:val="00C73DEC"/>
    <w:rsid w:val="00C7665C"/>
    <w:rsid w:val="00C76DD3"/>
    <w:rsid w:val="00C80772"/>
    <w:rsid w:val="00C82923"/>
    <w:rsid w:val="00C9031D"/>
    <w:rsid w:val="00C91A51"/>
    <w:rsid w:val="00C94313"/>
    <w:rsid w:val="00CA0005"/>
    <w:rsid w:val="00CA02CB"/>
    <w:rsid w:val="00CA132C"/>
    <w:rsid w:val="00CA2DAB"/>
    <w:rsid w:val="00CA5B7C"/>
    <w:rsid w:val="00CB2722"/>
    <w:rsid w:val="00CB2835"/>
    <w:rsid w:val="00CB3143"/>
    <w:rsid w:val="00CB475B"/>
    <w:rsid w:val="00CB537C"/>
    <w:rsid w:val="00CB5B57"/>
    <w:rsid w:val="00CB5D02"/>
    <w:rsid w:val="00CB7E57"/>
    <w:rsid w:val="00CC29D6"/>
    <w:rsid w:val="00CC5A11"/>
    <w:rsid w:val="00CC5D4F"/>
    <w:rsid w:val="00CD12C7"/>
    <w:rsid w:val="00CD2369"/>
    <w:rsid w:val="00CD2DD9"/>
    <w:rsid w:val="00CE01A0"/>
    <w:rsid w:val="00CE04BC"/>
    <w:rsid w:val="00CE4C99"/>
    <w:rsid w:val="00CE73A5"/>
    <w:rsid w:val="00CE7538"/>
    <w:rsid w:val="00CE7CF8"/>
    <w:rsid w:val="00CF15A4"/>
    <w:rsid w:val="00D011A2"/>
    <w:rsid w:val="00D02B87"/>
    <w:rsid w:val="00D107E4"/>
    <w:rsid w:val="00D12885"/>
    <w:rsid w:val="00D13E71"/>
    <w:rsid w:val="00D1791B"/>
    <w:rsid w:val="00D2084E"/>
    <w:rsid w:val="00D23879"/>
    <w:rsid w:val="00D273AC"/>
    <w:rsid w:val="00D30BA8"/>
    <w:rsid w:val="00D31B3E"/>
    <w:rsid w:val="00D32990"/>
    <w:rsid w:val="00D40333"/>
    <w:rsid w:val="00D4058F"/>
    <w:rsid w:val="00D4497A"/>
    <w:rsid w:val="00D4690A"/>
    <w:rsid w:val="00D46F54"/>
    <w:rsid w:val="00D50E73"/>
    <w:rsid w:val="00D52019"/>
    <w:rsid w:val="00D53323"/>
    <w:rsid w:val="00D53C4B"/>
    <w:rsid w:val="00D56BA6"/>
    <w:rsid w:val="00D600E5"/>
    <w:rsid w:val="00D617AB"/>
    <w:rsid w:val="00D62590"/>
    <w:rsid w:val="00D63B91"/>
    <w:rsid w:val="00D71B20"/>
    <w:rsid w:val="00D73696"/>
    <w:rsid w:val="00D740FF"/>
    <w:rsid w:val="00D75974"/>
    <w:rsid w:val="00D76DD4"/>
    <w:rsid w:val="00D8124E"/>
    <w:rsid w:val="00D86B36"/>
    <w:rsid w:val="00D874E1"/>
    <w:rsid w:val="00D909A8"/>
    <w:rsid w:val="00D90B48"/>
    <w:rsid w:val="00D91117"/>
    <w:rsid w:val="00D91F31"/>
    <w:rsid w:val="00D92956"/>
    <w:rsid w:val="00D93234"/>
    <w:rsid w:val="00D9440D"/>
    <w:rsid w:val="00D94C61"/>
    <w:rsid w:val="00D959B9"/>
    <w:rsid w:val="00D95FA4"/>
    <w:rsid w:val="00D97FFD"/>
    <w:rsid w:val="00DA3ACB"/>
    <w:rsid w:val="00DA3E3D"/>
    <w:rsid w:val="00DA56A7"/>
    <w:rsid w:val="00DA5D7C"/>
    <w:rsid w:val="00DA6548"/>
    <w:rsid w:val="00DA6A35"/>
    <w:rsid w:val="00DB0E34"/>
    <w:rsid w:val="00DB27F1"/>
    <w:rsid w:val="00DB3C81"/>
    <w:rsid w:val="00DB6156"/>
    <w:rsid w:val="00DB6D0D"/>
    <w:rsid w:val="00DC00D3"/>
    <w:rsid w:val="00DC0151"/>
    <w:rsid w:val="00DC1348"/>
    <w:rsid w:val="00DC203F"/>
    <w:rsid w:val="00DD1082"/>
    <w:rsid w:val="00DD14C0"/>
    <w:rsid w:val="00DD1E3D"/>
    <w:rsid w:val="00DD3258"/>
    <w:rsid w:val="00DD3690"/>
    <w:rsid w:val="00DD5630"/>
    <w:rsid w:val="00DD5910"/>
    <w:rsid w:val="00DD71AB"/>
    <w:rsid w:val="00DD7255"/>
    <w:rsid w:val="00DE1985"/>
    <w:rsid w:val="00DE376D"/>
    <w:rsid w:val="00DE55F1"/>
    <w:rsid w:val="00DE6665"/>
    <w:rsid w:val="00DF0219"/>
    <w:rsid w:val="00DF349D"/>
    <w:rsid w:val="00DF7003"/>
    <w:rsid w:val="00DF7201"/>
    <w:rsid w:val="00E007BE"/>
    <w:rsid w:val="00E031E0"/>
    <w:rsid w:val="00E03A96"/>
    <w:rsid w:val="00E1016A"/>
    <w:rsid w:val="00E11108"/>
    <w:rsid w:val="00E11359"/>
    <w:rsid w:val="00E128AF"/>
    <w:rsid w:val="00E14283"/>
    <w:rsid w:val="00E15233"/>
    <w:rsid w:val="00E1561E"/>
    <w:rsid w:val="00E16373"/>
    <w:rsid w:val="00E20254"/>
    <w:rsid w:val="00E23941"/>
    <w:rsid w:val="00E25F6A"/>
    <w:rsid w:val="00E26549"/>
    <w:rsid w:val="00E272F2"/>
    <w:rsid w:val="00E31005"/>
    <w:rsid w:val="00E344F9"/>
    <w:rsid w:val="00E37335"/>
    <w:rsid w:val="00E40476"/>
    <w:rsid w:val="00E41D4B"/>
    <w:rsid w:val="00E42743"/>
    <w:rsid w:val="00E42D3A"/>
    <w:rsid w:val="00E4345A"/>
    <w:rsid w:val="00E435E2"/>
    <w:rsid w:val="00E4465B"/>
    <w:rsid w:val="00E53938"/>
    <w:rsid w:val="00E570D9"/>
    <w:rsid w:val="00E63085"/>
    <w:rsid w:val="00E636E0"/>
    <w:rsid w:val="00E65105"/>
    <w:rsid w:val="00E671FE"/>
    <w:rsid w:val="00E71A07"/>
    <w:rsid w:val="00E737AF"/>
    <w:rsid w:val="00E738E7"/>
    <w:rsid w:val="00E73B7A"/>
    <w:rsid w:val="00E74E5E"/>
    <w:rsid w:val="00E75950"/>
    <w:rsid w:val="00E767D4"/>
    <w:rsid w:val="00E8087E"/>
    <w:rsid w:val="00E8400C"/>
    <w:rsid w:val="00E84B9C"/>
    <w:rsid w:val="00E85656"/>
    <w:rsid w:val="00E85926"/>
    <w:rsid w:val="00E9004C"/>
    <w:rsid w:val="00E91EE8"/>
    <w:rsid w:val="00E93BDB"/>
    <w:rsid w:val="00E9444A"/>
    <w:rsid w:val="00E951DD"/>
    <w:rsid w:val="00E95C24"/>
    <w:rsid w:val="00E965B1"/>
    <w:rsid w:val="00E97B24"/>
    <w:rsid w:val="00EA0DAC"/>
    <w:rsid w:val="00EA4C6E"/>
    <w:rsid w:val="00EA53E5"/>
    <w:rsid w:val="00EA705C"/>
    <w:rsid w:val="00EA73CF"/>
    <w:rsid w:val="00EB049A"/>
    <w:rsid w:val="00EB1692"/>
    <w:rsid w:val="00EB35FA"/>
    <w:rsid w:val="00EB3853"/>
    <w:rsid w:val="00EB4723"/>
    <w:rsid w:val="00EB506E"/>
    <w:rsid w:val="00EB5091"/>
    <w:rsid w:val="00EB56CF"/>
    <w:rsid w:val="00EB56D7"/>
    <w:rsid w:val="00EB688A"/>
    <w:rsid w:val="00EB69AE"/>
    <w:rsid w:val="00EB69D7"/>
    <w:rsid w:val="00EC68DD"/>
    <w:rsid w:val="00ED00BF"/>
    <w:rsid w:val="00ED2016"/>
    <w:rsid w:val="00ED422A"/>
    <w:rsid w:val="00ED55A1"/>
    <w:rsid w:val="00ED5AAD"/>
    <w:rsid w:val="00EE007E"/>
    <w:rsid w:val="00EE0D4A"/>
    <w:rsid w:val="00EE3955"/>
    <w:rsid w:val="00EE3AEB"/>
    <w:rsid w:val="00EE421B"/>
    <w:rsid w:val="00EE5306"/>
    <w:rsid w:val="00EE74BB"/>
    <w:rsid w:val="00EF1053"/>
    <w:rsid w:val="00EF178D"/>
    <w:rsid w:val="00EF1A53"/>
    <w:rsid w:val="00EF2706"/>
    <w:rsid w:val="00EF2FD5"/>
    <w:rsid w:val="00EF4355"/>
    <w:rsid w:val="00EF4D26"/>
    <w:rsid w:val="00F01296"/>
    <w:rsid w:val="00F01F5C"/>
    <w:rsid w:val="00F030E1"/>
    <w:rsid w:val="00F04AD1"/>
    <w:rsid w:val="00F05CAD"/>
    <w:rsid w:val="00F10196"/>
    <w:rsid w:val="00F11709"/>
    <w:rsid w:val="00F11823"/>
    <w:rsid w:val="00F1235B"/>
    <w:rsid w:val="00F1405E"/>
    <w:rsid w:val="00F15B88"/>
    <w:rsid w:val="00F162FB"/>
    <w:rsid w:val="00F20B4F"/>
    <w:rsid w:val="00F2640A"/>
    <w:rsid w:val="00F26BD7"/>
    <w:rsid w:val="00F301D3"/>
    <w:rsid w:val="00F33C42"/>
    <w:rsid w:val="00F34348"/>
    <w:rsid w:val="00F34858"/>
    <w:rsid w:val="00F34CC1"/>
    <w:rsid w:val="00F40CBE"/>
    <w:rsid w:val="00F414F3"/>
    <w:rsid w:val="00F4507C"/>
    <w:rsid w:val="00F455F7"/>
    <w:rsid w:val="00F45934"/>
    <w:rsid w:val="00F46F27"/>
    <w:rsid w:val="00F47CA4"/>
    <w:rsid w:val="00F50F99"/>
    <w:rsid w:val="00F511ED"/>
    <w:rsid w:val="00F534D9"/>
    <w:rsid w:val="00F572E7"/>
    <w:rsid w:val="00F64E47"/>
    <w:rsid w:val="00F651AD"/>
    <w:rsid w:val="00F657A1"/>
    <w:rsid w:val="00F669F0"/>
    <w:rsid w:val="00F7648C"/>
    <w:rsid w:val="00F7700F"/>
    <w:rsid w:val="00F81936"/>
    <w:rsid w:val="00F85652"/>
    <w:rsid w:val="00F870B2"/>
    <w:rsid w:val="00F87444"/>
    <w:rsid w:val="00F8746D"/>
    <w:rsid w:val="00F90B58"/>
    <w:rsid w:val="00F91F2A"/>
    <w:rsid w:val="00F93E13"/>
    <w:rsid w:val="00F93E31"/>
    <w:rsid w:val="00FA03DB"/>
    <w:rsid w:val="00FA2296"/>
    <w:rsid w:val="00FA36CA"/>
    <w:rsid w:val="00FA3783"/>
    <w:rsid w:val="00FA6410"/>
    <w:rsid w:val="00FB0D39"/>
    <w:rsid w:val="00FB222B"/>
    <w:rsid w:val="00FB3880"/>
    <w:rsid w:val="00FB4DC0"/>
    <w:rsid w:val="00FB6CE8"/>
    <w:rsid w:val="00FB771A"/>
    <w:rsid w:val="00FB7FD5"/>
    <w:rsid w:val="00FC142A"/>
    <w:rsid w:val="00FC2932"/>
    <w:rsid w:val="00FC3B97"/>
    <w:rsid w:val="00FC4E2C"/>
    <w:rsid w:val="00FD06E5"/>
    <w:rsid w:val="00FD265F"/>
    <w:rsid w:val="00FD2B19"/>
    <w:rsid w:val="00FD515C"/>
    <w:rsid w:val="00FD6CD9"/>
    <w:rsid w:val="00FD70CA"/>
    <w:rsid w:val="00FD7E53"/>
    <w:rsid w:val="00FE05E2"/>
    <w:rsid w:val="00FE3AAE"/>
    <w:rsid w:val="00FE442C"/>
    <w:rsid w:val="00FE4499"/>
    <w:rsid w:val="00FE59FD"/>
    <w:rsid w:val="00FE7144"/>
    <w:rsid w:val="00FF2718"/>
    <w:rsid w:val="00FF45DF"/>
    <w:rsid w:val="00FF71A8"/>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054E"/>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b/>
      <w:i/>
      <w:sz w:val="28"/>
    </w:rPr>
  </w:style>
  <w:style w:type="character" w:customStyle="1" w:styleId="3Char">
    <w:name w:val="Επικεφαλίδα 3 Char"/>
    <w:basedOn w:val="a0"/>
    <w:link w:val="3"/>
    <w:uiPriority w:val="99"/>
    <w:semiHidden/>
    <w:locked/>
    <w:rsid w:val="00D56BA6"/>
    <w:rPr>
      <w:rFonts w:ascii="Calibri Light" w:hAnsi="Calibri Light"/>
      <w:b/>
      <w:sz w:val="26"/>
    </w:rPr>
  </w:style>
  <w:style w:type="character" w:customStyle="1" w:styleId="4Char">
    <w:name w:val="Επικεφαλίδα 4 Char"/>
    <w:basedOn w:val="a0"/>
    <w:link w:val="4"/>
    <w:uiPriority w:val="99"/>
    <w:semiHidden/>
    <w:locked/>
    <w:rsid w:val="001F5308"/>
    <w:rPr>
      <w:rFonts w:ascii="Calibri" w:hAnsi="Calibri"/>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rsid w:val="0021054E"/>
    <w:rPr>
      <w:rFonts w:ascii="Arial" w:hAnsi="Arial"/>
      <w:sz w:val="24"/>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rsid w:val="0021054E"/>
    <w:rPr>
      <w:rFonts w:ascii="Arial" w:hAnsi="Arial"/>
      <w:sz w:val="24"/>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rsid w:val="0021054E"/>
    <w:rPr>
      <w:rFonts w:ascii="Arial" w:hAnsi="Arial"/>
      <w:sz w:val="24"/>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rsid w:val="0021054E"/>
    <w:rPr>
      <w:sz w:val="0"/>
      <w:szCs w:val="0"/>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eastAsia="Times New Roman" w:hAnsi="Arial"/>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paragraph" w:customStyle="1" w:styleId="yiv4033015275msonormal">
    <w:name w:val="yiv4033015275msonormal"/>
    <w:basedOn w:val="a"/>
    <w:uiPriority w:val="99"/>
    <w:rsid w:val="008D4EB5"/>
    <w:pPr>
      <w:spacing w:before="100" w:beforeAutospacing="1" w:after="100" w:afterAutospacing="1"/>
    </w:pPr>
    <w:rPr>
      <w:rFonts w:ascii="Times New Roman" w:hAnsi="Times New Roman"/>
      <w:szCs w:val="24"/>
    </w:rPr>
  </w:style>
  <w:style w:type="paragraph" w:customStyle="1" w:styleId="yiv6881105856msonormal">
    <w:name w:val="yiv6881105856msonormal"/>
    <w:basedOn w:val="a"/>
    <w:uiPriority w:val="99"/>
    <w:rsid w:val="00F534D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054E"/>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b/>
      <w:i/>
      <w:sz w:val="28"/>
    </w:rPr>
  </w:style>
  <w:style w:type="character" w:customStyle="1" w:styleId="3Char">
    <w:name w:val="Επικεφαλίδα 3 Char"/>
    <w:basedOn w:val="a0"/>
    <w:link w:val="3"/>
    <w:uiPriority w:val="99"/>
    <w:semiHidden/>
    <w:locked/>
    <w:rsid w:val="00D56BA6"/>
    <w:rPr>
      <w:rFonts w:ascii="Calibri Light" w:hAnsi="Calibri Light"/>
      <w:b/>
      <w:sz w:val="26"/>
    </w:rPr>
  </w:style>
  <w:style w:type="character" w:customStyle="1" w:styleId="4Char">
    <w:name w:val="Επικεφαλίδα 4 Char"/>
    <w:basedOn w:val="a0"/>
    <w:link w:val="4"/>
    <w:uiPriority w:val="99"/>
    <w:semiHidden/>
    <w:locked/>
    <w:rsid w:val="001F5308"/>
    <w:rPr>
      <w:rFonts w:ascii="Calibri" w:hAnsi="Calibri"/>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rsid w:val="0021054E"/>
    <w:rPr>
      <w:rFonts w:ascii="Arial" w:hAnsi="Arial"/>
      <w:sz w:val="24"/>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rsid w:val="0021054E"/>
    <w:rPr>
      <w:rFonts w:ascii="Arial" w:hAnsi="Arial"/>
      <w:sz w:val="24"/>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rsid w:val="0021054E"/>
    <w:rPr>
      <w:rFonts w:ascii="Arial" w:hAnsi="Arial"/>
      <w:sz w:val="24"/>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rsid w:val="0021054E"/>
    <w:rPr>
      <w:sz w:val="0"/>
      <w:szCs w:val="0"/>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eastAsia="Times New Roman" w:hAnsi="Arial"/>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paragraph" w:customStyle="1" w:styleId="yiv4033015275msonormal">
    <w:name w:val="yiv4033015275msonormal"/>
    <w:basedOn w:val="a"/>
    <w:uiPriority w:val="99"/>
    <w:rsid w:val="008D4EB5"/>
    <w:pPr>
      <w:spacing w:before="100" w:beforeAutospacing="1" w:after="100" w:afterAutospacing="1"/>
    </w:pPr>
    <w:rPr>
      <w:rFonts w:ascii="Times New Roman" w:hAnsi="Times New Roman"/>
      <w:szCs w:val="24"/>
    </w:rPr>
  </w:style>
  <w:style w:type="paragraph" w:customStyle="1" w:styleId="yiv6881105856msonormal">
    <w:name w:val="yiv6881105856msonormal"/>
    <w:basedOn w:val="a"/>
    <w:uiPriority w:val="99"/>
    <w:rsid w:val="00F534D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44658">
      <w:marLeft w:val="0"/>
      <w:marRight w:val="0"/>
      <w:marTop w:val="0"/>
      <w:marBottom w:val="0"/>
      <w:divBdr>
        <w:top w:val="none" w:sz="0" w:space="0" w:color="auto"/>
        <w:left w:val="none" w:sz="0" w:space="0" w:color="auto"/>
        <w:bottom w:val="none" w:sz="0" w:space="0" w:color="auto"/>
        <w:right w:val="none" w:sz="0" w:space="0" w:color="auto"/>
      </w:divBdr>
    </w:div>
    <w:div w:id="1144544661">
      <w:marLeft w:val="0"/>
      <w:marRight w:val="0"/>
      <w:marTop w:val="0"/>
      <w:marBottom w:val="0"/>
      <w:divBdr>
        <w:top w:val="none" w:sz="0" w:space="0" w:color="auto"/>
        <w:left w:val="none" w:sz="0" w:space="0" w:color="auto"/>
        <w:bottom w:val="none" w:sz="0" w:space="0" w:color="auto"/>
        <w:right w:val="none" w:sz="0" w:space="0" w:color="auto"/>
      </w:divBdr>
    </w:div>
    <w:div w:id="1144544667">
      <w:marLeft w:val="0"/>
      <w:marRight w:val="0"/>
      <w:marTop w:val="0"/>
      <w:marBottom w:val="0"/>
      <w:divBdr>
        <w:top w:val="none" w:sz="0" w:space="0" w:color="auto"/>
        <w:left w:val="none" w:sz="0" w:space="0" w:color="auto"/>
        <w:bottom w:val="none" w:sz="0" w:space="0" w:color="auto"/>
        <w:right w:val="none" w:sz="0" w:space="0" w:color="auto"/>
      </w:divBdr>
      <w:divsChild>
        <w:div w:id="1144544717">
          <w:marLeft w:val="720"/>
          <w:marRight w:val="720"/>
          <w:marTop w:val="100"/>
          <w:marBottom w:val="100"/>
          <w:divBdr>
            <w:top w:val="none" w:sz="0" w:space="0" w:color="auto"/>
            <w:left w:val="none" w:sz="0" w:space="0" w:color="auto"/>
            <w:bottom w:val="none" w:sz="0" w:space="0" w:color="auto"/>
            <w:right w:val="none" w:sz="0" w:space="0" w:color="auto"/>
          </w:divBdr>
          <w:divsChild>
            <w:div w:id="1144544769">
              <w:marLeft w:val="0"/>
              <w:marRight w:val="0"/>
              <w:marTop w:val="0"/>
              <w:marBottom w:val="0"/>
              <w:divBdr>
                <w:top w:val="none" w:sz="0" w:space="0" w:color="auto"/>
                <w:left w:val="none" w:sz="0" w:space="0" w:color="auto"/>
                <w:bottom w:val="none" w:sz="0" w:space="0" w:color="auto"/>
                <w:right w:val="none" w:sz="0" w:space="0" w:color="auto"/>
              </w:divBdr>
              <w:divsChild>
                <w:div w:id="1144544666">
                  <w:marLeft w:val="0"/>
                  <w:marRight w:val="0"/>
                  <w:marTop w:val="0"/>
                  <w:marBottom w:val="0"/>
                  <w:divBdr>
                    <w:top w:val="none" w:sz="0" w:space="0" w:color="auto"/>
                    <w:left w:val="none" w:sz="0" w:space="0" w:color="auto"/>
                    <w:bottom w:val="none" w:sz="0" w:space="0" w:color="auto"/>
                    <w:right w:val="none" w:sz="0" w:space="0" w:color="auto"/>
                  </w:divBdr>
                </w:div>
                <w:div w:id="1144544684">
                  <w:marLeft w:val="0"/>
                  <w:marRight w:val="0"/>
                  <w:marTop w:val="0"/>
                  <w:marBottom w:val="0"/>
                  <w:divBdr>
                    <w:top w:val="none" w:sz="0" w:space="0" w:color="auto"/>
                    <w:left w:val="none" w:sz="0" w:space="0" w:color="auto"/>
                    <w:bottom w:val="none" w:sz="0" w:space="0" w:color="auto"/>
                    <w:right w:val="none" w:sz="0" w:space="0" w:color="auto"/>
                  </w:divBdr>
                </w:div>
                <w:div w:id="1144544690">
                  <w:marLeft w:val="0"/>
                  <w:marRight w:val="0"/>
                  <w:marTop w:val="0"/>
                  <w:marBottom w:val="0"/>
                  <w:divBdr>
                    <w:top w:val="none" w:sz="0" w:space="0" w:color="auto"/>
                    <w:left w:val="none" w:sz="0" w:space="0" w:color="auto"/>
                    <w:bottom w:val="none" w:sz="0" w:space="0" w:color="auto"/>
                    <w:right w:val="none" w:sz="0" w:space="0" w:color="auto"/>
                  </w:divBdr>
                </w:div>
                <w:div w:id="1144544699">
                  <w:marLeft w:val="0"/>
                  <w:marRight w:val="0"/>
                  <w:marTop w:val="0"/>
                  <w:marBottom w:val="0"/>
                  <w:divBdr>
                    <w:top w:val="none" w:sz="0" w:space="0" w:color="auto"/>
                    <w:left w:val="none" w:sz="0" w:space="0" w:color="auto"/>
                    <w:bottom w:val="none" w:sz="0" w:space="0" w:color="auto"/>
                    <w:right w:val="none" w:sz="0" w:space="0" w:color="auto"/>
                  </w:divBdr>
                </w:div>
                <w:div w:id="1144544700">
                  <w:marLeft w:val="0"/>
                  <w:marRight w:val="0"/>
                  <w:marTop w:val="0"/>
                  <w:marBottom w:val="0"/>
                  <w:divBdr>
                    <w:top w:val="none" w:sz="0" w:space="0" w:color="auto"/>
                    <w:left w:val="none" w:sz="0" w:space="0" w:color="auto"/>
                    <w:bottom w:val="none" w:sz="0" w:space="0" w:color="auto"/>
                    <w:right w:val="none" w:sz="0" w:space="0" w:color="auto"/>
                  </w:divBdr>
                </w:div>
                <w:div w:id="1144544726">
                  <w:marLeft w:val="0"/>
                  <w:marRight w:val="0"/>
                  <w:marTop w:val="0"/>
                  <w:marBottom w:val="0"/>
                  <w:divBdr>
                    <w:top w:val="none" w:sz="0" w:space="0" w:color="auto"/>
                    <w:left w:val="none" w:sz="0" w:space="0" w:color="auto"/>
                    <w:bottom w:val="none" w:sz="0" w:space="0" w:color="auto"/>
                    <w:right w:val="none" w:sz="0" w:space="0" w:color="auto"/>
                  </w:divBdr>
                </w:div>
                <w:div w:id="1144544728">
                  <w:marLeft w:val="0"/>
                  <w:marRight w:val="0"/>
                  <w:marTop w:val="0"/>
                  <w:marBottom w:val="0"/>
                  <w:divBdr>
                    <w:top w:val="none" w:sz="0" w:space="0" w:color="auto"/>
                    <w:left w:val="none" w:sz="0" w:space="0" w:color="auto"/>
                    <w:bottom w:val="none" w:sz="0" w:space="0" w:color="auto"/>
                    <w:right w:val="none" w:sz="0" w:space="0" w:color="auto"/>
                  </w:divBdr>
                </w:div>
                <w:div w:id="1144544733">
                  <w:marLeft w:val="0"/>
                  <w:marRight w:val="0"/>
                  <w:marTop w:val="0"/>
                  <w:marBottom w:val="0"/>
                  <w:divBdr>
                    <w:top w:val="none" w:sz="0" w:space="0" w:color="auto"/>
                    <w:left w:val="none" w:sz="0" w:space="0" w:color="auto"/>
                    <w:bottom w:val="none" w:sz="0" w:space="0" w:color="auto"/>
                    <w:right w:val="none" w:sz="0" w:space="0" w:color="auto"/>
                  </w:divBdr>
                </w:div>
                <w:div w:id="1144544741">
                  <w:marLeft w:val="0"/>
                  <w:marRight w:val="0"/>
                  <w:marTop w:val="0"/>
                  <w:marBottom w:val="0"/>
                  <w:divBdr>
                    <w:top w:val="none" w:sz="0" w:space="0" w:color="auto"/>
                    <w:left w:val="none" w:sz="0" w:space="0" w:color="auto"/>
                    <w:bottom w:val="none" w:sz="0" w:space="0" w:color="auto"/>
                    <w:right w:val="none" w:sz="0" w:space="0" w:color="auto"/>
                  </w:divBdr>
                </w:div>
                <w:div w:id="1144544744">
                  <w:marLeft w:val="0"/>
                  <w:marRight w:val="0"/>
                  <w:marTop w:val="0"/>
                  <w:marBottom w:val="0"/>
                  <w:divBdr>
                    <w:top w:val="none" w:sz="0" w:space="0" w:color="auto"/>
                    <w:left w:val="none" w:sz="0" w:space="0" w:color="auto"/>
                    <w:bottom w:val="none" w:sz="0" w:space="0" w:color="auto"/>
                    <w:right w:val="none" w:sz="0" w:space="0" w:color="auto"/>
                  </w:divBdr>
                </w:div>
                <w:div w:id="1144544759">
                  <w:marLeft w:val="0"/>
                  <w:marRight w:val="0"/>
                  <w:marTop w:val="0"/>
                  <w:marBottom w:val="0"/>
                  <w:divBdr>
                    <w:top w:val="none" w:sz="0" w:space="0" w:color="auto"/>
                    <w:left w:val="none" w:sz="0" w:space="0" w:color="auto"/>
                    <w:bottom w:val="none" w:sz="0" w:space="0" w:color="auto"/>
                    <w:right w:val="none" w:sz="0" w:space="0" w:color="auto"/>
                  </w:divBdr>
                </w:div>
                <w:div w:id="1144544781">
                  <w:marLeft w:val="0"/>
                  <w:marRight w:val="0"/>
                  <w:marTop w:val="0"/>
                  <w:marBottom w:val="0"/>
                  <w:divBdr>
                    <w:top w:val="none" w:sz="0" w:space="0" w:color="auto"/>
                    <w:left w:val="none" w:sz="0" w:space="0" w:color="auto"/>
                    <w:bottom w:val="none" w:sz="0" w:space="0" w:color="auto"/>
                    <w:right w:val="none" w:sz="0" w:space="0" w:color="auto"/>
                  </w:divBdr>
                </w:div>
                <w:div w:id="1144544790">
                  <w:marLeft w:val="0"/>
                  <w:marRight w:val="0"/>
                  <w:marTop w:val="0"/>
                  <w:marBottom w:val="0"/>
                  <w:divBdr>
                    <w:top w:val="none" w:sz="0" w:space="0" w:color="auto"/>
                    <w:left w:val="none" w:sz="0" w:space="0" w:color="auto"/>
                    <w:bottom w:val="none" w:sz="0" w:space="0" w:color="auto"/>
                    <w:right w:val="none" w:sz="0" w:space="0" w:color="auto"/>
                  </w:divBdr>
                </w:div>
                <w:div w:id="1144544794">
                  <w:marLeft w:val="0"/>
                  <w:marRight w:val="0"/>
                  <w:marTop w:val="0"/>
                  <w:marBottom w:val="0"/>
                  <w:divBdr>
                    <w:top w:val="none" w:sz="0" w:space="0" w:color="auto"/>
                    <w:left w:val="none" w:sz="0" w:space="0" w:color="auto"/>
                    <w:bottom w:val="none" w:sz="0" w:space="0" w:color="auto"/>
                    <w:right w:val="none" w:sz="0" w:space="0" w:color="auto"/>
                  </w:divBdr>
                </w:div>
                <w:div w:id="1144544796">
                  <w:marLeft w:val="0"/>
                  <w:marRight w:val="0"/>
                  <w:marTop w:val="0"/>
                  <w:marBottom w:val="0"/>
                  <w:divBdr>
                    <w:top w:val="none" w:sz="0" w:space="0" w:color="auto"/>
                    <w:left w:val="none" w:sz="0" w:space="0" w:color="auto"/>
                    <w:bottom w:val="none" w:sz="0" w:space="0" w:color="auto"/>
                    <w:right w:val="none" w:sz="0" w:space="0" w:color="auto"/>
                  </w:divBdr>
                </w:div>
                <w:div w:id="1144544802">
                  <w:marLeft w:val="0"/>
                  <w:marRight w:val="0"/>
                  <w:marTop w:val="0"/>
                  <w:marBottom w:val="0"/>
                  <w:divBdr>
                    <w:top w:val="none" w:sz="0" w:space="0" w:color="auto"/>
                    <w:left w:val="none" w:sz="0" w:space="0" w:color="auto"/>
                    <w:bottom w:val="none" w:sz="0" w:space="0" w:color="auto"/>
                    <w:right w:val="none" w:sz="0" w:space="0" w:color="auto"/>
                  </w:divBdr>
                </w:div>
                <w:div w:id="1144544805">
                  <w:marLeft w:val="0"/>
                  <w:marRight w:val="0"/>
                  <w:marTop w:val="0"/>
                  <w:marBottom w:val="0"/>
                  <w:divBdr>
                    <w:top w:val="none" w:sz="0" w:space="0" w:color="auto"/>
                    <w:left w:val="none" w:sz="0" w:space="0" w:color="auto"/>
                    <w:bottom w:val="none" w:sz="0" w:space="0" w:color="auto"/>
                    <w:right w:val="none" w:sz="0" w:space="0" w:color="auto"/>
                  </w:divBdr>
                </w:div>
                <w:div w:id="1144544807">
                  <w:marLeft w:val="0"/>
                  <w:marRight w:val="0"/>
                  <w:marTop w:val="0"/>
                  <w:marBottom w:val="0"/>
                  <w:divBdr>
                    <w:top w:val="none" w:sz="0" w:space="0" w:color="auto"/>
                    <w:left w:val="none" w:sz="0" w:space="0" w:color="auto"/>
                    <w:bottom w:val="none" w:sz="0" w:space="0" w:color="auto"/>
                    <w:right w:val="none" w:sz="0" w:space="0" w:color="auto"/>
                  </w:divBdr>
                </w:div>
                <w:div w:id="1144544809">
                  <w:marLeft w:val="0"/>
                  <w:marRight w:val="0"/>
                  <w:marTop w:val="0"/>
                  <w:marBottom w:val="0"/>
                  <w:divBdr>
                    <w:top w:val="none" w:sz="0" w:space="0" w:color="auto"/>
                    <w:left w:val="none" w:sz="0" w:space="0" w:color="auto"/>
                    <w:bottom w:val="none" w:sz="0" w:space="0" w:color="auto"/>
                    <w:right w:val="none" w:sz="0" w:space="0" w:color="auto"/>
                  </w:divBdr>
                </w:div>
                <w:div w:id="1144544811">
                  <w:marLeft w:val="0"/>
                  <w:marRight w:val="0"/>
                  <w:marTop w:val="0"/>
                  <w:marBottom w:val="0"/>
                  <w:divBdr>
                    <w:top w:val="none" w:sz="0" w:space="0" w:color="auto"/>
                    <w:left w:val="none" w:sz="0" w:space="0" w:color="auto"/>
                    <w:bottom w:val="none" w:sz="0" w:space="0" w:color="auto"/>
                    <w:right w:val="none" w:sz="0" w:space="0" w:color="auto"/>
                  </w:divBdr>
                </w:div>
                <w:div w:id="1144544814">
                  <w:marLeft w:val="0"/>
                  <w:marRight w:val="0"/>
                  <w:marTop w:val="0"/>
                  <w:marBottom w:val="0"/>
                  <w:divBdr>
                    <w:top w:val="none" w:sz="0" w:space="0" w:color="auto"/>
                    <w:left w:val="none" w:sz="0" w:space="0" w:color="auto"/>
                    <w:bottom w:val="none" w:sz="0" w:space="0" w:color="auto"/>
                    <w:right w:val="none" w:sz="0" w:space="0" w:color="auto"/>
                  </w:divBdr>
                </w:div>
                <w:div w:id="1144544816">
                  <w:marLeft w:val="0"/>
                  <w:marRight w:val="0"/>
                  <w:marTop w:val="0"/>
                  <w:marBottom w:val="0"/>
                  <w:divBdr>
                    <w:top w:val="none" w:sz="0" w:space="0" w:color="auto"/>
                    <w:left w:val="none" w:sz="0" w:space="0" w:color="auto"/>
                    <w:bottom w:val="none" w:sz="0" w:space="0" w:color="auto"/>
                    <w:right w:val="none" w:sz="0" w:space="0" w:color="auto"/>
                  </w:divBdr>
                </w:div>
                <w:div w:id="1144544822">
                  <w:marLeft w:val="0"/>
                  <w:marRight w:val="0"/>
                  <w:marTop w:val="0"/>
                  <w:marBottom w:val="0"/>
                  <w:divBdr>
                    <w:top w:val="none" w:sz="0" w:space="0" w:color="auto"/>
                    <w:left w:val="none" w:sz="0" w:space="0" w:color="auto"/>
                    <w:bottom w:val="none" w:sz="0" w:space="0" w:color="auto"/>
                    <w:right w:val="none" w:sz="0" w:space="0" w:color="auto"/>
                  </w:divBdr>
                </w:div>
                <w:div w:id="1144544828">
                  <w:marLeft w:val="0"/>
                  <w:marRight w:val="0"/>
                  <w:marTop w:val="0"/>
                  <w:marBottom w:val="0"/>
                  <w:divBdr>
                    <w:top w:val="none" w:sz="0" w:space="0" w:color="auto"/>
                    <w:left w:val="none" w:sz="0" w:space="0" w:color="auto"/>
                    <w:bottom w:val="none" w:sz="0" w:space="0" w:color="auto"/>
                    <w:right w:val="none" w:sz="0" w:space="0" w:color="auto"/>
                  </w:divBdr>
                </w:div>
                <w:div w:id="1144544844">
                  <w:marLeft w:val="0"/>
                  <w:marRight w:val="0"/>
                  <w:marTop w:val="0"/>
                  <w:marBottom w:val="0"/>
                  <w:divBdr>
                    <w:top w:val="none" w:sz="0" w:space="0" w:color="auto"/>
                    <w:left w:val="none" w:sz="0" w:space="0" w:color="auto"/>
                    <w:bottom w:val="none" w:sz="0" w:space="0" w:color="auto"/>
                    <w:right w:val="none" w:sz="0" w:space="0" w:color="auto"/>
                  </w:divBdr>
                </w:div>
                <w:div w:id="1144544853">
                  <w:marLeft w:val="0"/>
                  <w:marRight w:val="0"/>
                  <w:marTop w:val="0"/>
                  <w:marBottom w:val="0"/>
                  <w:divBdr>
                    <w:top w:val="none" w:sz="0" w:space="0" w:color="auto"/>
                    <w:left w:val="none" w:sz="0" w:space="0" w:color="auto"/>
                    <w:bottom w:val="none" w:sz="0" w:space="0" w:color="auto"/>
                    <w:right w:val="none" w:sz="0" w:space="0" w:color="auto"/>
                  </w:divBdr>
                </w:div>
                <w:div w:id="1144544859">
                  <w:marLeft w:val="0"/>
                  <w:marRight w:val="0"/>
                  <w:marTop w:val="0"/>
                  <w:marBottom w:val="0"/>
                  <w:divBdr>
                    <w:top w:val="none" w:sz="0" w:space="0" w:color="auto"/>
                    <w:left w:val="none" w:sz="0" w:space="0" w:color="auto"/>
                    <w:bottom w:val="none" w:sz="0" w:space="0" w:color="auto"/>
                    <w:right w:val="none" w:sz="0" w:space="0" w:color="auto"/>
                  </w:divBdr>
                </w:div>
                <w:div w:id="1144544860">
                  <w:marLeft w:val="0"/>
                  <w:marRight w:val="0"/>
                  <w:marTop w:val="0"/>
                  <w:marBottom w:val="0"/>
                  <w:divBdr>
                    <w:top w:val="none" w:sz="0" w:space="0" w:color="auto"/>
                    <w:left w:val="none" w:sz="0" w:space="0" w:color="auto"/>
                    <w:bottom w:val="none" w:sz="0" w:space="0" w:color="auto"/>
                    <w:right w:val="none" w:sz="0" w:space="0" w:color="auto"/>
                  </w:divBdr>
                </w:div>
                <w:div w:id="114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668">
      <w:marLeft w:val="0"/>
      <w:marRight w:val="0"/>
      <w:marTop w:val="0"/>
      <w:marBottom w:val="0"/>
      <w:divBdr>
        <w:top w:val="none" w:sz="0" w:space="0" w:color="auto"/>
        <w:left w:val="none" w:sz="0" w:space="0" w:color="auto"/>
        <w:bottom w:val="none" w:sz="0" w:space="0" w:color="auto"/>
        <w:right w:val="none" w:sz="0" w:space="0" w:color="auto"/>
      </w:divBdr>
      <w:divsChild>
        <w:div w:id="1144544695">
          <w:marLeft w:val="0"/>
          <w:marRight w:val="0"/>
          <w:marTop w:val="0"/>
          <w:marBottom w:val="0"/>
          <w:divBdr>
            <w:top w:val="none" w:sz="0" w:space="0" w:color="auto"/>
            <w:left w:val="none" w:sz="0" w:space="0" w:color="auto"/>
            <w:bottom w:val="none" w:sz="0" w:space="0" w:color="auto"/>
            <w:right w:val="none" w:sz="0" w:space="0" w:color="auto"/>
          </w:divBdr>
          <w:divsChild>
            <w:div w:id="1144544872">
              <w:marLeft w:val="0"/>
              <w:marRight w:val="0"/>
              <w:marTop w:val="0"/>
              <w:marBottom w:val="0"/>
              <w:divBdr>
                <w:top w:val="none" w:sz="0" w:space="0" w:color="auto"/>
                <w:left w:val="none" w:sz="0" w:space="0" w:color="auto"/>
                <w:bottom w:val="none" w:sz="0" w:space="0" w:color="auto"/>
                <w:right w:val="none" w:sz="0" w:space="0" w:color="auto"/>
              </w:divBdr>
              <w:divsChild>
                <w:div w:id="1144544677">
                  <w:marLeft w:val="0"/>
                  <w:marRight w:val="0"/>
                  <w:marTop w:val="0"/>
                  <w:marBottom w:val="0"/>
                  <w:divBdr>
                    <w:top w:val="none" w:sz="0" w:space="0" w:color="auto"/>
                    <w:left w:val="none" w:sz="0" w:space="0" w:color="auto"/>
                    <w:bottom w:val="none" w:sz="0" w:space="0" w:color="auto"/>
                    <w:right w:val="none" w:sz="0" w:space="0" w:color="auto"/>
                  </w:divBdr>
                  <w:divsChild>
                    <w:div w:id="1144544849">
                      <w:marLeft w:val="0"/>
                      <w:marRight w:val="0"/>
                      <w:marTop w:val="0"/>
                      <w:marBottom w:val="0"/>
                      <w:divBdr>
                        <w:top w:val="none" w:sz="0" w:space="0" w:color="auto"/>
                        <w:left w:val="none" w:sz="0" w:space="0" w:color="auto"/>
                        <w:bottom w:val="none" w:sz="0" w:space="0" w:color="auto"/>
                        <w:right w:val="none" w:sz="0" w:space="0" w:color="auto"/>
                      </w:divBdr>
                      <w:divsChild>
                        <w:div w:id="1144544722">
                          <w:marLeft w:val="0"/>
                          <w:marRight w:val="0"/>
                          <w:marTop w:val="0"/>
                          <w:marBottom w:val="0"/>
                          <w:divBdr>
                            <w:top w:val="none" w:sz="0" w:space="0" w:color="auto"/>
                            <w:left w:val="none" w:sz="0" w:space="0" w:color="auto"/>
                            <w:bottom w:val="none" w:sz="0" w:space="0" w:color="auto"/>
                            <w:right w:val="none" w:sz="0" w:space="0" w:color="auto"/>
                          </w:divBdr>
                          <w:divsChild>
                            <w:div w:id="1144544704">
                              <w:marLeft w:val="0"/>
                              <w:marRight w:val="0"/>
                              <w:marTop w:val="0"/>
                              <w:marBottom w:val="0"/>
                              <w:divBdr>
                                <w:top w:val="none" w:sz="0" w:space="0" w:color="auto"/>
                                <w:left w:val="none" w:sz="0" w:space="0" w:color="auto"/>
                                <w:bottom w:val="none" w:sz="0" w:space="0" w:color="auto"/>
                                <w:right w:val="none" w:sz="0" w:space="0" w:color="auto"/>
                              </w:divBdr>
                              <w:divsChild>
                                <w:div w:id="1144544691">
                                  <w:marLeft w:val="0"/>
                                  <w:marRight w:val="0"/>
                                  <w:marTop w:val="0"/>
                                  <w:marBottom w:val="0"/>
                                  <w:divBdr>
                                    <w:top w:val="none" w:sz="0" w:space="0" w:color="auto"/>
                                    <w:left w:val="none" w:sz="0" w:space="0" w:color="auto"/>
                                    <w:bottom w:val="none" w:sz="0" w:space="0" w:color="auto"/>
                                    <w:right w:val="none" w:sz="0" w:space="0" w:color="auto"/>
                                  </w:divBdr>
                                  <w:divsChild>
                                    <w:div w:id="1144544842">
                                      <w:marLeft w:val="0"/>
                                      <w:marRight w:val="0"/>
                                      <w:marTop w:val="0"/>
                                      <w:marBottom w:val="0"/>
                                      <w:divBdr>
                                        <w:top w:val="none" w:sz="0" w:space="0" w:color="auto"/>
                                        <w:left w:val="none" w:sz="0" w:space="0" w:color="auto"/>
                                        <w:bottom w:val="none" w:sz="0" w:space="0" w:color="auto"/>
                                        <w:right w:val="none" w:sz="0" w:space="0" w:color="auto"/>
                                      </w:divBdr>
                                      <w:divsChild>
                                        <w:div w:id="1144544775">
                                          <w:marLeft w:val="0"/>
                                          <w:marRight w:val="0"/>
                                          <w:marTop w:val="0"/>
                                          <w:marBottom w:val="0"/>
                                          <w:divBdr>
                                            <w:top w:val="none" w:sz="0" w:space="0" w:color="auto"/>
                                            <w:left w:val="none" w:sz="0" w:space="0" w:color="auto"/>
                                            <w:bottom w:val="none" w:sz="0" w:space="0" w:color="auto"/>
                                            <w:right w:val="none" w:sz="0" w:space="0" w:color="auto"/>
                                          </w:divBdr>
                                          <w:divsChild>
                                            <w:div w:id="1144544663">
                                              <w:marLeft w:val="0"/>
                                              <w:marRight w:val="0"/>
                                              <w:marTop w:val="0"/>
                                              <w:marBottom w:val="0"/>
                                              <w:divBdr>
                                                <w:top w:val="none" w:sz="0" w:space="0" w:color="auto"/>
                                                <w:left w:val="none" w:sz="0" w:space="0" w:color="auto"/>
                                                <w:bottom w:val="none" w:sz="0" w:space="0" w:color="auto"/>
                                                <w:right w:val="none" w:sz="0" w:space="0" w:color="auto"/>
                                              </w:divBdr>
                                              <w:divsChild>
                                                <w:div w:id="1144544688">
                                                  <w:marLeft w:val="0"/>
                                                  <w:marRight w:val="0"/>
                                                  <w:marTop w:val="0"/>
                                                  <w:marBottom w:val="0"/>
                                                  <w:divBdr>
                                                    <w:top w:val="none" w:sz="0" w:space="0" w:color="auto"/>
                                                    <w:left w:val="none" w:sz="0" w:space="0" w:color="auto"/>
                                                    <w:bottom w:val="none" w:sz="0" w:space="0" w:color="auto"/>
                                                    <w:right w:val="none" w:sz="0" w:space="0" w:color="auto"/>
                                                  </w:divBdr>
                                                  <w:divsChild>
                                                    <w:div w:id="1144544870">
                                                      <w:marLeft w:val="0"/>
                                                      <w:marRight w:val="0"/>
                                                      <w:marTop w:val="0"/>
                                                      <w:marBottom w:val="0"/>
                                                      <w:divBdr>
                                                        <w:top w:val="none" w:sz="0" w:space="0" w:color="auto"/>
                                                        <w:left w:val="none" w:sz="0" w:space="0" w:color="auto"/>
                                                        <w:bottom w:val="none" w:sz="0" w:space="0" w:color="auto"/>
                                                        <w:right w:val="none" w:sz="0" w:space="0" w:color="auto"/>
                                                      </w:divBdr>
                                                      <w:divsChild>
                                                        <w:div w:id="1144544723">
                                                          <w:marLeft w:val="0"/>
                                                          <w:marRight w:val="0"/>
                                                          <w:marTop w:val="0"/>
                                                          <w:marBottom w:val="0"/>
                                                          <w:divBdr>
                                                            <w:top w:val="none" w:sz="0" w:space="0" w:color="auto"/>
                                                            <w:left w:val="none" w:sz="0" w:space="0" w:color="auto"/>
                                                            <w:bottom w:val="none" w:sz="0" w:space="0" w:color="auto"/>
                                                            <w:right w:val="none" w:sz="0" w:space="0" w:color="auto"/>
                                                          </w:divBdr>
                                                          <w:divsChild>
                                                            <w:div w:id="1144544851">
                                                              <w:marLeft w:val="0"/>
                                                              <w:marRight w:val="0"/>
                                                              <w:marTop w:val="0"/>
                                                              <w:marBottom w:val="0"/>
                                                              <w:divBdr>
                                                                <w:top w:val="none" w:sz="0" w:space="0" w:color="auto"/>
                                                                <w:left w:val="none" w:sz="0" w:space="0" w:color="auto"/>
                                                                <w:bottom w:val="none" w:sz="0" w:space="0" w:color="auto"/>
                                                                <w:right w:val="none" w:sz="0" w:space="0" w:color="auto"/>
                                                              </w:divBdr>
                                                              <w:divsChild>
                                                                <w:div w:id="1144544868">
                                                                  <w:marLeft w:val="0"/>
                                                                  <w:marRight w:val="0"/>
                                                                  <w:marTop w:val="0"/>
                                                                  <w:marBottom w:val="0"/>
                                                                  <w:divBdr>
                                                                    <w:top w:val="none" w:sz="0" w:space="0" w:color="auto"/>
                                                                    <w:left w:val="none" w:sz="0" w:space="0" w:color="auto"/>
                                                                    <w:bottom w:val="none" w:sz="0" w:space="0" w:color="auto"/>
                                                                    <w:right w:val="none" w:sz="0" w:space="0" w:color="auto"/>
                                                                  </w:divBdr>
                                                                  <w:divsChild>
                                                                    <w:div w:id="1144544830">
                                                                      <w:marLeft w:val="0"/>
                                                                      <w:marRight w:val="0"/>
                                                                      <w:marTop w:val="0"/>
                                                                      <w:marBottom w:val="0"/>
                                                                      <w:divBdr>
                                                                        <w:top w:val="none" w:sz="0" w:space="0" w:color="auto"/>
                                                                        <w:left w:val="none" w:sz="0" w:space="0" w:color="auto"/>
                                                                        <w:bottom w:val="none" w:sz="0" w:space="0" w:color="auto"/>
                                                                        <w:right w:val="none" w:sz="0" w:space="0" w:color="auto"/>
                                                                      </w:divBdr>
                                                                      <w:divsChild>
                                                                        <w:div w:id="1144544760">
                                                                          <w:marLeft w:val="0"/>
                                                                          <w:marRight w:val="240"/>
                                                                          <w:marTop w:val="0"/>
                                                                          <w:marBottom w:val="0"/>
                                                                          <w:divBdr>
                                                                            <w:top w:val="none" w:sz="0" w:space="0" w:color="auto"/>
                                                                            <w:left w:val="none" w:sz="0" w:space="0" w:color="auto"/>
                                                                            <w:bottom w:val="none" w:sz="0" w:space="0" w:color="auto"/>
                                                                            <w:right w:val="none" w:sz="0" w:space="0" w:color="auto"/>
                                                                          </w:divBdr>
                                                                          <w:divsChild>
                                                                            <w:div w:id="1144544784">
                                                                              <w:marLeft w:val="0"/>
                                                                              <w:marRight w:val="0"/>
                                                                              <w:marTop w:val="0"/>
                                                                              <w:marBottom w:val="0"/>
                                                                              <w:divBdr>
                                                                                <w:top w:val="none" w:sz="0" w:space="0" w:color="auto"/>
                                                                                <w:left w:val="none" w:sz="0" w:space="0" w:color="auto"/>
                                                                                <w:bottom w:val="none" w:sz="0" w:space="0" w:color="auto"/>
                                                                                <w:right w:val="none" w:sz="0" w:space="0" w:color="auto"/>
                                                                              </w:divBdr>
                                                                              <w:divsChild>
                                                                                <w:div w:id="1144544813">
                                                                                  <w:marLeft w:val="0"/>
                                                                                  <w:marRight w:val="0"/>
                                                                                  <w:marTop w:val="0"/>
                                                                                  <w:marBottom w:val="0"/>
                                                                                  <w:divBdr>
                                                                                    <w:top w:val="none" w:sz="0" w:space="0" w:color="auto"/>
                                                                                    <w:left w:val="none" w:sz="0" w:space="0" w:color="auto"/>
                                                                                    <w:bottom w:val="none" w:sz="0" w:space="0" w:color="auto"/>
                                                                                    <w:right w:val="none" w:sz="0" w:space="0" w:color="auto"/>
                                                                                  </w:divBdr>
                                                                                  <w:divsChild>
                                                                                    <w:div w:id="1144544747">
                                                                                      <w:marLeft w:val="0"/>
                                                                                      <w:marRight w:val="0"/>
                                                                                      <w:marTop w:val="0"/>
                                                                                      <w:marBottom w:val="0"/>
                                                                                      <w:divBdr>
                                                                                        <w:top w:val="none" w:sz="0" w:space="0" w:color="auto"/>
                                                                                        <w:left w:val="none" w:sz="0" w:space="0" w:color="auto"/>
                                                                                        <w:bottom w:val="none" w:sz="0" w:space="0" w:color="auto"/>
                                                                                        <w:right w:val="none" w:sz="0" w:space="0" w:color="auto"/>
                                                                                      </w:divBdr>
                                                                                      <w:divsChild>
                                                                                        <w:div w:id="1144544782">
                                                                                          <w:marLeft w:val="0"/>
                                                                                          <w:marRight w:val="0"/>
                                                                                          <w:marTop w:val="0"/>
                                                                                          <w:marBottom w:val="0"/>
                                                                                          <w:divBdr>
                                                                                            <w:top w:val="none" w:sz="0" w:space="0" w:color="auto"/>
                                                                                            <w:left w:val="none" w:sz="0" w:space="0" w:color="auto"/>
                                                                                            <w:bottom w:val="none" w:sz="0" w:space="0" w:color="auto"/>
                                                                                            <w:right w:val="none" w:sz="0" w:space="0" w:color="auto"/>
                                                                                          </w:divBdr>
                                                                                          <w:divsChild>
                                                                                            <w:div w:id="1144544852">
                                                                                              <w:marLeft w:val="0"/>
                                                                                              <w:marRight w:val="0"/>
                                                                                              <w:marTop w:val="0"/>
                                                                                              <w:marBottom w:val="0"/>
                                                                                              <w:divBdr>
                                                                                                <w:top w:val="single" w:sz="2" w:space="0" w:color="EFEFEF"/>
                                                                                                <w:left w:val="none" w:sz="0" w:space="0" w:color="auto"/>
                                                                                                <w:bottom w:val="none" w:sz="0" w:space="0" w:color="auto"/>
                                                                                                <w:right w:val="none" w:sz="0" w:space="0" w:color="auto"/>
                                                                                              </w:divBdr>
                                                                                              <w:divsChild>
                                                                                                <w:div w:id="1144544857">
                                                                                                  <w:marLeft w:val="0"/>
                                                                                                  <w:marRight w:val="0"/>
                                                                                                  <w:marTop w:val="0"/>
                                                                                                  <w:marBottom w:val="0"/>
                                                                                                  <w:divBdr>
                                                                                                    <w:top w:val="single" w:sz="6" w:space="0" w:color="auto"/>
                                                                                                    <w:left w:val="none" w:sz="0" w:space="0" w:color="auto"/>
                                                                                                    <w:bottom w:val="none" w:sz="0" w:space="0" w:color="auto"/>
                                                                                                    <w:right w:val="none" w:sz="0" w:space="0" w:color="auto"/>
                                                                                                  </w:divBdr>
                                                                                                  <w:divsChild>
                                                                                                    <w:div w:id="1144544714">
                                                                                                      <w:marLeft w:val="0"/>
                                                                                                      <w:marRight w:val="0"/>
                                                                                                      <w:marTop w:val="0"/>
                                                                                                      <w:marBottom w:val="0"/>
                                                                                                      <w:divBdr>
                                                                                                        <w:top w:val="none" w:sz="0" w:space="0" w:color="auto"/>
                                                                                                        <w:left w:val="none" w:sz="0" w:space="0" w:color="auto"/>
                                                                                                        <w:bottom w:val="none" w:sz="0" w:space="0" w:color="auto"/>
                                                                                                        <w:right w:val="none" w:sz="0" w:space="0" w:color="auto"/>
                                                                                                      </w:divBdr>
                                                                                                      <w:divsChild>
                                                                                                        <w:div w:id="1144544734">
                                                                                                          <w:marLeft w:val="0"/>
                                                                                                          <w:marRight w:val="0"/>
                                                                                                          <w:marTop w:val="0"/>
                                                                                                          <w:marBottom w:val="0"/>
                                                                                                          <w:divBdr>
                                                                                                            <w:top w:val="none" w:sz="0" w:space="0" w:color="auto"/>
                                                                                                            <w:left w:val="none" w:sz="0" w:space="0" w:color="auto"/>
                                                                                                            <w:bottom w:val="none" w:sz="0" w:space="0" w:color="auto"/>
                                                                                                            <w:right w:val="none" w:sz="0" w:space="0" w:color="auto"/>
                                                                                                          </w:divBdr>
                                                                                                          <w:divsChild>
                                                                                                            <w:div w:id="1144544869">
                                                                                                              <w:marLeft w:val="0"/>
                                                                                                              <w:marRight w:val="0"/>
                                                                                                              <w:marTop w:val="0"/>
                                                                                                              <w:marBottom w:val="0"/>
                                                                                                              <w:divBdr>
                                                                                                                <w:top w:val="none" w:sz="0" w:space="0" w:color="auto"/>
                                                                                                                <w:left w:val="none" w:sz="0" w:space="0" w:color="auto"/>
                                                                                                                <w:bottom w:val="none" w:sz="0" w:space="0" w:color="auto"/>
                                                                                                                <w:right w:val="none" w:sz="0" w:space="0" w:color="auto"/>
                                                                                                              </w:divBdr>
                                                                                                              <w:divsChild>
                                                                                                                <w:div w:id="1144544665">
                                                                                                                  <w:marLeft w:val="0"/>
                                                                                                                  <w:marRight w:val="0"/>
                                                                                                                  <w:marTop w:val="0"/>
                                                                                                                  <w:marBottom w:val="0"/>
                                                                                                                  <w:divBdr>
                                                                                                                    <w:top w:val="none" w:sz="0" w:space="0" w:color="auto"/>
                                                                                                                    <w:left w:val="none" w:sz="0" w:space="0" w:color="auto"/>
                                                                                                                    <w:bottom w:val="none" w:sz="0" w:space="0" w:color="auto"/>
                                                                                                                    <w:right w:val="none" w:sz="0" w:space="0" w:color="auto"/>
                                                                                                                  </w:divBdr>
                                                                                                                  <w:divsChild>
                                                                                                                    <w:div w:id="1144544718">
                                                                                                                      <w:marLeft w:val="0"/>
                                                                                                                      <w:marRight w:val="0"/>
                                                                                                                      <w:marTop w:val="0"/>
                                                                                                                      <w:marBottom w:val="0"/>
                                                                                                                      <w:divBdr>
                                                                                                                        <w:top w:val="none" w:sz="0" w:space="0" w:color="auto"/>
                                                                                                                        <w:left w:val="none" w:sz="0" w:space="0" w:color="auto"/>
                                                                                                                        <w:bottom w:val="none" w:sz="0" w:space="0" w:color="auto"/>
                                                                                                                        <w:right w:val="none" w:sz="0" w:space="0" w:color="auto"/>
                                                                                                                      </w:divBdr>
                                                                                                                      <w:divsChild>
                                                                                                                        <w:div w:id="1144544795">
                                                                                                                          <w:marLeft w:val="0"/>
                                                                                                                          <w:marRight w:val="0"/>
                                                                                                                          <w:marTop w:val="120"/>
                                                                                                                          <w:marBottom w:val="0"/>
                                                                                                                          <w:divBdr>
                                                                                                                            <w:top w:val="none" w:sz="0" w:space="0" w:color="auto"/>
                                                                                                                            <w:left w:val="none" w:sz="0" w:space="0" w:color="auto"/>
                                                                                                                            <w:bottom w:val="none" w:sz="0" w:space="0" w:color="auto"/>
                                                                                                                            <w:right w:val="none" w:sz="0" w:space="0" w:color="auto"/>
                                                                                                                          </w:divBdr>
                                                                                                                          <w:divsChild>
                                                                                                                            <w:div w:id="1144544785">
                                                                                                                              <w:marLeft w:val="0"/>
                                                                                                                              <w:marRight w:val="0"/>
                                                                                                                              <w:marTop w:val="0"/>
                                                                                                                              <w:marBottom w:val="0"/>
                                                                                                                              <w:divBdr>
                                                                                                                                <w:top w:val="none" w:sz="0" w:space="0" w:color="auto"/>
                                                                                                                                <w:left w:val="none" w:sz="0" w:space="0" w:color="auto"/>
                                                                                                                                <w:bottom w:val="none" w:sz="0" w:space="0" w:color="auto"/>
                                                                                                                                <w:right w:val="none" w:sz="0" w:space="0" w:color="auto"/>
                                                                                                                              </w:divBdr>
                                                                                                                              <w:divsChild>
                                                                                                                                <w:div w:id="1144544716">
                                                                                                                                  <w:marLeft w:val="0"/>
                                                                                                                                  <w:marRight w:val="0"/>
                                                                                                                                  <w:marTop w:val="0"/>
                                                                                                                                  <w:marBottom w:val="0"/>
                                                                                                                                  <w:divBdr>
                                                                                                                                    <w:top w:val="none" w:sz="0" w:space="0" w:color="auto"/>
                                                                                                                                    <w:left w:val="none" w:sz="0" w:space="0" w:color="auto"/>
                                                                                                                                    <w:bottom w:val="none" w:sz="0" w:space="0" w:color="auto"/>
                                                                                                                                    <w:right w:val="none" w:sz="0" w:space="0" w:color="auto"/>
                                                                                                                                  </w:divBdr>
                                                                                                                                  <w:divsChild>
                                                                                                                                    <w:div w:id="1144544748">
                                                                                                                                      <w:marLeft w:val="0"/>
                                                                                                                                      <w:marRight w:val="0"/>
                                                                                                                                      <w:marTop w:val="0"/>
                                                                                                                                      <w:marBottom w:val="0"/>
                                                                                                                                      <w:divBdr>
                                                                                                                                        <w:top w:val="none" w:sz="0" w:space="0" w:color="auto"/>
                                                                                                                                        <w:left w:val="none" w:sz="0" w:space="0" w:color="auto"/>
                                                                                                                                        <w:bottom w:val="none" w:sz="0" w:space="0" w:color="auto"/>
                                                                                                                                        <w:right w:val="none" w:sz="0" w:space="0" w:color="auto"/>
                                                                                                                                      </w:divBdr>
                                                                                                                                      <w:divsChild>
                                                                                                                                        <w:div w:id="1144544801">
                                                                                                                                          <w:marLeft w:val="0"/>
                                                                                                                                          <w:marRight w:val="0"/>
                                                                                                                                          <w:marTop w:val="0"/>
                                                                                                                                          <w:marBottom w:val="0"/>
                                                                                                                                          <w:divBdr>
                                                                                                                                            <w:top w:val="none" w:sz="0" w:space="0" w:color="auto"/>
                                                                                                                                            <w:left w:val="none" w:sz="0" w:space="0" w:color="auto"/>
                                                                                                                                            <w:bottom w:val="none" w:sz="0" w:space="0" w:color="auto"/>
                                                                                                                                            <w:right w:val="none" w:sz="0" w:space="0" w:color="auto"/>
                                                                                                                                          </w:divBdr>
                                                                                                                                          <w:divsChild>
                                                                                                                                            <w:div w:id="1144544693">
                                                                                                                                              <w:marLeft w:val="720"/>
                                                                                                                                              <w:marRight w:val="720"/>
                                                                                                                                              <w:marTop w:val="100"/>
                                                                                                                                              <w:marBottom w:val="100"/>
                                                                                                                                              <w:divBdr>
                                                                                                                                                <w:top w:val="none" w:sz="0" w:space="0" w:color="auto"/>
                                                                                                                                                <w:left w:val="none" w:sz="0" w:space="0" w:color="auto"/>
                                                                                                                                                <w:bottom w:val="none" w:sz="0" w:space="0" w:color="auto"/>
                                                                                                                                                <w:right w:val="none" w:sz="0" w:space="0" w:color="auto"/>
                                                                                                                                              </w:divBdr>
                                                                                                                                              <w:divsChild>
                                                                                                                                                <w:div w:id="1144544736">
                                                                                                                                                  <w:marLeft w:val="0"/>
                                                                                                                                                  <w:marRight w:val="0"/>
                                                                                                                                                  <w:marTop w:val="0"/>
                                                                                                                                                  <w:marBottom w:val="0"/>
                                                                                                                                                  <w:divBdr>
                                                                                                                                                    <w:top w:val="none" w:sz="0" w:space="0" w:color="auto"/>
                                                                                                                                                    <w:left w:val="none" w:sz="0" w:space="0" w:color="auto"/>
                                                                                                                                                    <w:bottom w:val="none" w:sz="0" w:space="0" w:color="auto"/>
                                                                                                                                                    <w:right w:val="none" w:sz="0" w:space="0" w:color="auto"/>
                                                                                                                                                  </w:divBdr>
                                                                                                                                                  <w:divsChild>
                                                                                                                                                    <w:div w:id="1144544671">
                                                                                                                                                      <w:marLeft w:val="720"/>
                                                                                                                                                      <w:marRight w:val="720"/>
                                                                                                                                                      <w:marTop w:val="100"/>
                                                                                                                                                      <w:marBottom w:val="100"/>
                                                                                                                                                      <w:divBdr>
                                                                                                                                                        <w:top w:val="none" w:sz="0" w:space="0" w:color="auto"/>
                                                                                                                                                        <w:left w:val="none" w:sz="0" w:space="0" w:color="auto"/>
                                                                                                                                                        <w:bottom w:val="none" w:sz="0" w:space="0" w:color="auto"/>
                                                                                                                                                        <w:right w:val="none" w:sz="0" w:space="0" w:color="auto"/>
                                                                                                                                                      </w:divBdr>
                                                                                                                                                      <w:divsChild>
                                                                                                                                                        <w:div w:id="1144544829">
                                                                                                                                                          <w:marLeft w:val="0"/>
                                                                                                                                                          <w:marRight w:val="0"/>
                                                                                                                                                          <w:marTop w:val="0"/>
                                                                                                                                                          <w:marBottom w:val="0"/>
                                                                                                                                                          <w:divBdr>
                                                                                                                                                            <w:top w:val="none" w:sz="0" w:space="0" w:color="auto"/>
                                                                                                                                                            <w:left w:val="none" w:sz="0" w:space="0" w:color="auto"/>
                                                                                                                                                            <w:bottom w:val="none" w:sz="0" w:space="0" w:color="auto"/>
                                                                                                                                                            <w:right w:val="none" w:sz="0" w:space="0" w:color="auto"/>
                                                                                                                                                          </w:divBdr>
                                                                                                                                                        </w:div>
                                                                                                                                                      </w:divsChild>
                                                                                                                                                    </w:div>
                                                                                                                                                    <w:div w:id="1144544686">
                                                                                                                                                      <w:marLeft w:val="720"/>
                                                                                                                                                      <w:marRight w:val="720"/>
                                                                                                                                                      <w:marTop w:val="100"/>
                                                                                                                                                      <w:marBottom w:val="100"/>
                                                                                                                                                      <w:divBdr>
                                                                                                                                                        <w:top w:val="none" w:sz="0" w:space="0" w:color="auto"/>
                                                                                                                                                        <w:left w:val="none" w:sz="0" w:space="0" w:color="auto"/>
                                                                                                                                                        <w:bottom w:val="none" w:sz="0" w:space="0" w:color="auto"/>
                                                                                                                                                        <w:right w:val="none" w:sz="0" w:space="0" w:color="auto"/>
                                                                                                                                                      </w:divBdr>
                                                                                                                                                      <w:divsChild>
                                                                                                                                                        <w:div w:id="1144544664">
                                                                                                                                                          <w:marLeft w:val="0"/>
                                                                                                                                                          <w:marRight w:val="0"/>
                                                                                                                                                          <w:marTop w:val="0"/>
                                                                                                                                                          <w:marBottom w:val="0"/>
                                                                                                                                                          <w:divBdr>
                                                                                                                                                            <w:top w:val="none" w:sz="0" w:space="0" w:color="auto"/>
                                                                                                                                                            <w:left w:val="none" w:sz="0" w:space="0" w:color="auto"/>
                                                                                                                                                            <w:bottom w:val="none" w:sz="0" w:space="0" w:color="auto"/>
                                                                                                                                                            <w:right w:val="none" w:sz="0" w:space="0" w:color="auto"/>
                                                                                                                                                          </w:divBdr>
                                                                                                                                                        </w:div>
                                                                                                                                                      </w:divsChild>
                                                                                                                                                    </w:div>
                                                                                                                                                    <w:div w:id="1144544731">
                                                                                                                                                      <w:marLeft w:val="0"/>
                                                                                                                                                      <w:marRight w:val="0"/>
                                                                                                                                                      <w:marTop w:val="0"/>
                                                                                                                                                      <w:marBottom w:val="0"/>
                                                                                                                                                      <w:divBdr>
                                                                                                                                                        <w:top w:val="none" w:sz="0" w:space="0" w:color="auto"/>
                                                                                                                                                        <w:left w:val="none" w:sz="0" w:space="0" w:color="auto"/>
                                                                                                                                                        <w:bottom w:val="none" w:sz="0" w:space="0" w:color="auto"/>
                                                                                                                                                        <w:right w:val="none" w:sz="0" w:space="0" w:color="auto"/>
                                                                                                                                                      </w:divBdr>
                                                                                                                                                    </w:div>
                                                                                                                                                    <w:div w:id="1144544739">
                                                                                                                                                      <w:marLeft w:val="720"/>
                                                                                                                                                      <w:marRight w:val="720"/>
                                                                                                                                                      <w:marTop w:val="100"/>
                                                                                                                                                      <w:marBottom w:val="100"/>
                                                                                                                                                      <w:divBdr>
                                                                                                                                                        <w:top w:val="none" w:sz="0" w:space="0" w:color="auto"/>
                                                                                                                                                        <w:left w:val="none" w:sz="0" w:space="0" w:color="auto"/>
                                                                                                                                                        <w:bottom w:val="none" w:sz="0" w:space="0" w:color="auto"/>
                                                                                                                                                        <w:right w:val="none" w:sz="0" w:space="0" w:color="auto"/>
                                                                                                                                                      </w:divBdr>
                                                                                                                                                      <w:divsChild>
                                                                                                                                                        <w:div w:id="1144544791">
                                                                                                                                                          <w:marLeft w:val="0"/>
                                                                                                                                                          <w:marRight w:val="0"/>
                                                                                                                                                          <w:marTop w:val="0"/>
                                                                                                                                                          <w:marBottom w:val="0"/>
                                                                                                                                                          <w:divBdr>
                                                                                                                                                            <w:top w:val="none" w:sz="0" w:space="0" w:color="auto"/>
                                                                                                                                                            <w:left w:val="none" w:sz="0" w:space="0" w:color="auto"/>
                                                                                                                                                            <w:bottom w:val="none" w:sz="0" w:space="0" w:color="auto"/>
                                                                                                                                                            <w:right w:val="none" w:sz="0" w:space="0" w:color="auto"/>
                                                                                                                                                          </w:divBdr>
                                                                                                                                                        </w:div>
                                                                                                                                                      </w:divsChild>
                                                                                                                                                    </w:div>
                                                                                                                                                    <w:div w:id="1144544752">
                                                                                                                                                      <w:marLeft w:val="0"/>
                                                                                                                                                      <w:marRight w:val="0"/>
                                                                                                                                                      <w:marTop w:val="0"/>
                                                                                                                                                      <w:marBottom w:val="0"/>
                                                                                                                                                      <w:divBdr>
                                                                                                                                                        <w:top w:val="none" w:sz="0" w:space="0" w:color="auto"/>
                                                                                                                                                        <w:left w:val="none" w:sz="0" w:space="0" w:color="auto"/>
                                                                                                                                                        <w:bottom w:val="none" w:sz="0" w:space="0" w:color="auto"/>
                                                                                                                                                        <w:right w:val="none" w:sz="0" w:space="0" w:color="auto"/>
                                                                                                                                                      </w:divBdr>
                                                                                                                                                    </w:div>
                                                                                                                                                    <w:div w:id="1144544756">
                                                                                                                                                      <w:marLeft w:val="0"/>
                                                                                                                                                      <w:marRight w:val="0"/>
                                                                                                                                                      <w:marTop w:val="0"/>
                                                                                                                                                      <w:marBottom w:val="0"/>
                                                                                                                                                      <w:divBdr>
                                                                                                                                                        <w:top w:val="none" w:sz="0" w:space="0" w:color="auto"/>
                                                                                                                                                        <w:left w:val="none" w:sz="0" w:space="0" w:color="auto"/>
                                                                                                                                                        <w:bottom w:val="none" w:sz="0" w:space="0" w:color="auto"/>
                                                                                                                                                        <w:right w:val="none" w:sz="0" w:space="0" w:color="auto"/>
                                                                                                                                                      </w:divBdr>
                                                                                                                                                    </w:div>
                                                                                                                                                    <w:div w:id="1144544850">
                                                                                                                                                      <w:marLeft w:val="0"/>
                                                                                                                                                      <w:marRight w:val="0"/>
                                                                                                                                                      <w:marTop w:val="0"/>
                                                                                                                                                      <w:marBottom w:val="0"/>
                                                                                                                                                      <w:divBdr>
                                                                                                                                                        <w:top w:val="none" w:sz="0" w:space="0" w:color="auto"/>
                                                                                                                                                        <w:left w:val="none" w:sz="0" w:space="0" w:color="auto"/>
                                                                                                                                                        <w:bottom w:val="none" w:sz="0" w:space="0" w:color="auto"/>
                                                                                                                                                        <w:right w:val="none" w:sz="0" w:space="0" w:color="auto"/>
                                                                                                                                                      </w:divBdr>
                                                                                                                                                    </w:div>
                                                                                                                                                    <w:div w:id="1144544866">
                                                                                                                                                      <w:marLeft w:val="0"/>
                                                                                                                                                      <w:marRight w:val="0"/>
                                                                                                                                                      <w:marTop w:val="0"/>
                                                                                                                                                      <w:marBottom w:val="0"/>
                                                                                                                                                      <w:divBdr>
                                                                                                                                                        <w:top w:val="none" w:sz="0" w:space="0" w:color="auto"/>
                                                                                                                                                        <w:left w:val="none" w:sz="0" w:space="0" w:color="auto"/>
                                                                                                                                                        <w:bottom w:val="none" w:sz="0" w:space="0" w:color="auto"/>
                                                                                                                                                        <w:right w:val="none" w:sz="0" w:space="0" w:color="auto"/>
                                                                                                                                                      </w:divBdr>
                                                                                                                                                      <w:divsChild>
                                                                                                                                                        <w:div w:id="1144544706">
                                                                                                                                                          <w:marLeft w:val="720"/>
                                                                                                                                                          <w:marRight w:val="720"/>
                                                                                                                                                          <w:marTop w:val="100"/>
                                                                                                                                                          <w:marBottom w:val="100"/>
                                                                                                                                                          <w:divBdr>
                                                                                                                                                            <w:top w:val="none" w:sz="0" w:space="0" w:color="auto"/>
                                                                                                                                                            <w:left w:val="none" w:sz="0" w:space="0" w:color="auto"/>
                                                                                                                                                            <w:bottom w:val="none" w:sz="0" w:space="0" w:color="auto"/>
                                                                                                                                                            <w:right w:val="none" w:sz="0" w:space="0" w:color="auto"/>
                                                                                                                                                          </w:divBdr>
                                                                                                                                                          <w:divsChild>
                                                                                                                                                            <w:div w:id="11445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4762">
                                                                                                                                              <w:marLeft w:val="720"/>
                                                                                                                                              <w:marRight w:val="720"/>
                                                                                                                                              <w:marTop w:val="100"/>
                                                                                                                                              <w:marBottom w:val="100"/>
                                                                                                                                              <w:divBdr>
                                                                                                                                                <w:top w:val="none" w:sz="0" w:space="0" w:color="auto"/>
                                                                                                                                                <w:left w:val="none" w:sz="0" w:space="0" w:color="auto"/>
                                                                                                                                                <w:bottom w:val="none" w:sz="0" w:space="0" w:color="auto"/>
                                                                                                                                                <w:right w:val="none" w:sz="0" w:space="0" w:color="auto"/>
                                                                                                                                              </w:divBdr>
                                                                                                                                              <w:divsChild>
                                                                                                                                                <w:div w:id="1144544865">
                                                                                                                                                  <w:marLeft w:val="0"/>
                                                                                                                                                  <w:marRight w:val="0"/>
                                                                                                                                                  <w:marTop w:val="0"/>
                                                                                                                                                  <w:marBottom w:val="0"/>
                                                                                                                                                  <w:divBdr>
                                                                                                                                                    <w:top w:val="none" w:sz="0" w:space="0" w:color="auto"/>
                                                                                                                                                    <w:left w:val="none" w:sz="0" w:space="0" w:color="auto"/>
                                                                                                                                                    <w:bottom w:val="none" w:sz="0" w:space="0" w:color="auto"/>
                                                                                                                                                    <w:right w:val="none" w:sz="0" w:space="0" w:color="auto"/>
                                                                                                                                                  </w:divBdr>
                                                                                                                                                  <w:divsChild>
                                                                                                                                                    <w:div w:id="1144544831">
                                                                                                                                                      <w:marLeft w:val="720"/>
                                                                                                                                                      <w:marRight w:val="720"/>
                                                                                                                                                      <w:marTop w:val="100"/>
                                                                                                                                                      <w:marBottom w:val="100"/>
                                                                                                                                                      <w:divBdr>
                                                                                                                                                        <w:top w:val="none" w:sz="0" w:space="0" w:color="auto"/>
                                                                                                                                                        <w:left w:val="none" w:sz="0" w:space="0" w:color="auto"/>
                                                                                                                                                        <w:bottom w:val="none" w:sz="0" w:space="0" w:color="auto"/>
                                                                                                                                                        <w:right w:val="none" w:sz="0" w:space="0" w:color="auto"/>
                                                                                                                                                      </w:divBdr>
                                                                                                                                                      <w:divsChild>
                                                                                                                                                        <w:div w:id="1144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823">
                                                                                                                                              <w:marLeft w:val="720"/>
                                                                                                                                              <w:marRight w:val="720"/>
                                                                                                                                              <w:marTop w:val="100"/>
                                                                                                                                              <w:marBottom w:val="100"/>
                                                                                                                                              <w:divBdr>
                                                                                                                                                <w:top w:val="none" w:sz="0" w:space="0" w:color="auto"/>
                                                                                                                                                <w:left w:val="none" w:sz="0" w:space="0" w:color="auto"/>
                                                                                                                                                <w:bottom w:val="none" w:sz="0" w:space="0" w:color="auto"/>
                                                                                                                                                <w:right w:val="none" w:sz="0" w:space="0" w:color="auto"/>
                                                                                                                                              </w:divBdr>
                                                                                                                                              <w:divsChild>
                                                                                                                                                <w:div w:id="1144544766">
                                                                                                                                                  <w:marLeft w:val="0"/>
                                                                                                                                                  <w:marRight w:val="0"/>
                                                                                                                                                  <w:marTop w:val="0"/>
                                                                                                                                                  <w:marBottom w:val="0"/>
                                                                                                                                                  <w:divBdr>
                                                                                                                                                    <w:top w:val="none" w:sz="0" w:space="0" w:color="auto"/>
                                                                                                                                                    <w:left w:val="none" w:sz="0" w:space="0" w:color="auto"/>
                                                                                                                                                    <w:bottom w:val="none" w:sz="0" w:space="0" w:color="auto"/>
                                                                                                                                                    <w:right w:val="none" w:sz="0" w:space="0" w:color="auto"/>
                                                                                                                                                  </w:divBdr>
                                                                                                                                                  <w:divsChild>
                                                                                                                                                    <w:div w:id="1144544692">
                                                                                                                                                      <w:marLeft w:val="720"/>
                                                                                                                                                      <w:marRight w:val="720"/>
                                                                                                                                                      <w:marTop w:val="100"/>
                                                                                                                                                      <w:marBottom w:val="100"/>
                                                                                                                                                      <w:divBdr>
                                                                                                                                                        <w:top w:val="none" w:sz="0" w:space="0" w:color="auto"/>
                                                                                                                                                        <w:left w:val="none" w:sz="0" w:space="0" w:color="auto"/>
                                                                                                                                                        <w:bottom w:val="none" w:sz="0" w:space="0" w:color="auto"/>
                                                                                                                                                        <w:right w:val="none" w:sz="0" w:space="0" w:color="auto"/>
                                                                                                                                                      </w:divBdr>
                                                                                                                                                      <w:divsChild>
                                                                                                                                                        <w:div w:id="1144544715">
                                                                                                                                                          <w:marLeft w:val="0"/>
                                                                                                                                                          <w:marRight w:val="0"/>
                                                                                                                                                          <w:marTop w:val="0"/>
                                                                                                                                                          <w:marBottom w:val="0"/>
                                                                                                                                                          <w:divBdr>
                                                                                                                                                            <w:top w:val="none" w:sz="0" w:space="0" w:color="auto"/>
                                                                                                                                                            <w:left w:val="none" w:sz="0" w:space="0" w:color="auto"/>
                                                                                                                                                            <w:bottom w:val="none" w:sz="0" w:space="0" w:color="auto"/>
                                                                                                                                                            <w:right w:val="none" w:sz="0" w:space="0" w:color="auto"/>
                                                                                                                                                          </w:divBdr>
                                                                                                                                                        </w:div>
                                                                                                                                                      </w:divsChild>
                                                                                                                                                    </w:div>
                                                                                                                                                    <w:div w:id="1144544749">
                                                                                                                                                      <w:marLeft w:val="720"/>
                                                                                                                                                      <w:marRight w:val="720"/>
                                                                                                                                                      <w:marTop w:val="100"/>
                                                                                                                                                      <w:marBottom w:val="100"/>
                                                                                                                                                      <w:divBdr>
                                                                                                                                                        <w:top w:val="none" w:sz="0" w:space="0" w:color="auto"/>
                                                                                                                                                        <w:left w:val="none" w:sz="0" w:space="0" w:color="auto"/>
                                                                                                                                                        <w:bottom w:val="none" w:sz="0" w:space="0" w:color="auto"/>
                                                                                                                                                        <w:right w:val="none" w:sz="0" w:space="0" w:color="auto"/>
                                                                                                                                                      </w:divBdr>
                                                                                                                                                      <w:divsChild>
                                                                                                                                                        <w:div w:id="1144544862">
                                                                                                                                                          <w:marLeft w:val="0"/>
                                                                                                                                                          <w:marRight w:val="0"/>
                                                                                                                                                          <w:marTop w:val="0"/>
                                                                                                                                                          <w:marBottom w:val="0"/>
                                                                                                                                                          <w:divBdr>
                                                                                                                                                            <w:top w:val="none" w:sz="0" w:space="0" w:color="auto"/>
                                                                                                                                                            <w:left w:val="none" w:sz="0" w:space="0" w:color="auto"/>
                                                                                                                                                            <w:bottom w:val="none" w:sz="0" w:space="0" w:color="auto"/>
                                                                                                                                                            <w:right w:val="none" w:sz="0" w:space="0" w:color="auto"/>
                                                                                                                                                          </w:divBdr>
                                                                                                                                                        </w:div>
                                                                                                                                                      </w:divsChild>
                                                                                                                                                    </w:div>
                                                                                                                                                    <w:div w:id="1144544758">
                                                                                                                                                      <w:marLeft w:val="720"/>
                                                                                                                                                      <w:marRight w:val="720"/>
                                                                                                                                                      <w:marTop w:val="100"/>
                                                                                                                                                      <w:marBottom w:val="100"/>
                                                                                                                                                      <w:divBdr>
                                                                                                                                                        <w:top w:val="none" w:sz="0" w:space="0" w:color="auto"/>
                                                                                                                                                        <w:left w:val="none" w:sz="0" w:space="0" w:color="auto"/>
                                                                                                                                                        <w:bottom w:val="none" w:sz="0" w:space="0" w:color="auto"/>
                                                                                                                                                        <w:right w:val="none" w:sz="0" w:space="0" w:color="auto"/>
                                                                                                                                                      </w:divBdr>
                                                                                                                                                      <w:divsChild>
                                                                                                                                                        <w:div w:id="1144544780">
                                                                                                                                                          <w:marLeft w:val="0"/>
                                                                                                                                                          <w:marRight w:val="0"/>
                                                                                                                                                          <w:marTop w:val="0"/>
                                                                                                                                                          <w:marBottom w:val="0"/>
                                                                                                                                                          <w:divBdr>
                                                                                                                                                            <w:top w:val="none" w:sz="0" w:space="0" w:color="auto"/>
                                                                                                                                                            <w:left w:val="none" w:sz="0" w:space="0" w:color="auto"/>
                                                                                                                                                            <w:bottom w:val="none" w:sz="0" w:space="0" w:color="auto"/>
                                                                                                                                                            <w:right w:val="none" w:sz="0" w:space="0" w:color="auto"/>
                                                                                                                                                          </w:divBdr>
                                                                                                                                                        </w:div>
                                                                                                                                                      </w:divsChild>
                                                                                                                                                    </w:div>
                                                                                                                                                    <w:div w:id="1144544819">
                                                                                                                                                      <w:marLeft w:val="720"/>
                                                                                                                                                      <w:marRight w:val="720"/>
                                                                                                                                                      <w:marTop w:val="100"/>
                                                                                                                                                      <w:marBottom w:val="100"/>
                                                                                                                                                      <w:divBdr>
                                                                                                                                                        <w:top w:val="none" w:sz="0" w:space="0" w:color="auto"/>
                                                                                                                                                        <w:left w:val="none" w:sz="0" w:space="0" w:color="auto"/>
                                                                                                                                                        <w:bottom w:val="none" w:sz="0" w:space="0" w:color="auto"/>
                                                                                                                                                        <w:right w:val="none" w:sz="0" w:space="0" w:color="auto"/>
                                                                                                                                                      </w:divBdr>
                                                                                                                                                      <w:divsChild>
                                                                                                                                                        <w:div w:id="1144544757">
                                                                                                                                                          <w:marLeft w:val="0"/>
                                                                                                                                                          <w:marRight w:val="0"/>
                                                                                                                                                          <w:marTop w:val="0"/>
                                                                                                                                                          <w:marBottom w:val="0"/>
                                                                                                                                                          <w:divBdr>
                                                                                                                                                            <w:top w:val="none" w:sz="0" w:space="0" w:color="auto"/>
                                                                                                                                                            <w:left w:val="none" w:sz="0" w:space="0" w:color="auto"/>
                                                                                                                                                            <w:bottom w:val="none" w:sz="0" w:space="0" w:color="auto"/>
                                                                                                                                                            <w:right w:val="none" w:sz="0" w:space="0" w:color="auto"/>
                                                                                                                                                          </w:divBdr>
                                                                                                                                                        </w:div>
                                                                                                                                                      </w:divsChild>
                                                                                                                                                    </w:div>
                                                                                                                                                    <w:div w:id="1144544833">
                                                                                                                                                      <w:marLeft w:val="720"/>
                                                                                                                                                      <w:marRight w:val="720"/>
                                                                                                                                                      <w:marTop w:val="100"/>
                                                                                                                                                      <w:marBottom w:val="100"/>
                                                                                                                                                      <w:divBdr>
                                                                                                                                                        <w:top w:val="none" w:sz="0" w:space="0" w:color="auto"/>
                                                                                                                                                        <w:left w:val="none" w:sz="0" w:space="0" w:color="auto"/>
                                                                                                                                                        <w:bottom w:val="none" w:sz="0" w:space="0" w:color="auto"/>
                                                                                                                                                        <w:right w:val="none" w:sz="0" w:space="0" w:color="auto"/>
                                                                                                                                                      </w:divBdr>
                                                                                                                                                      <w:divsChild>
                                                                                                                                                        <w:div w:id="1144544821">
                                                                                                                                                          <w:marLeft w:val="0"/>
                                                                                                                                                          <w:marRight w:val="0"/>
                                                                                                                                                          <w:marTop w:val="0"/>
                                                                                                                                                          <w:marBottom w:val="0"/>
                                                                                                                                                          <w:divBdr>
                                                                                                                                                            <w:top w:val="none" w:sz="0" w:space="0" w:color="auto"/>
                                                                                                                                                            <w:left w:val="none" w:sz="0" w:space="0" w:color="auto"/>
                                                                                                                                                            <w:bottom w:val="none" w:sz="0" w:space="0" w:color="auto"/>
                                                                                                                                                            <w:right w:val="none" w:sz="0" w:space="0" w:color="auto"/>
                                                                                                                                                          </w:divBdr>
                                                                                                                                                        </w:div>
                                                                                                                                                      </w:divsChild>
                                                                                                                                                    </w:div>
                                                                                                                                                    <w:div w:id="1144544836">
                                                                                                                                                      <w:marLeft w:val="720"/>
                                                                                                                                                      <w:marRight w:val="720"/>
                                                                                                                                                      <w:marTop w:val="100"/>
                                                                                                                                                      <w:marBottom w:val="100"/>
                                                                                                                                                      <w:divBdr>
                                                                                                                                                        <w:top w:val="none" w:sz="0" w:space="0" w:color="auto"/>
                                                                                                                                                        <w:left w:val="none" w:sz="0" w:space="0" w:color="auto"/>
                                                                                                                                                        <w:bottom w:val="none" w:sz="0" w:space="0" w:color="auto"/>
                                                                                                                                                        <w:right w:val="none" w:sz="0" w:space="0" w:color="auto"/>
                                                                                                                                                      </w:divBdr>
                                                                                                                                                      <w:divsChild>
                                                                                                                                                        <w:div w:id="1144544788">
                                                                                                                                                          <w:marLeft w:val="0"/>
                                                                                                                                                          <w:marRight w:val="0"/>
                                                                                                                                                          <w:marTop w:val="0"/>
                                                                                                                                                          <w:marBottom w:val="0"/>
                                                                                                                                                          <w:divBdr>
                                                                                                                                                            <w:top w:val="none" w:sz="0" w:space="0" w:color="auto"/>
                                                                                                                                                            <w:left w:val="none" w:sz="0" w:space="0" w:color="auto"/>
                                                                                                                                                            <w:bottom w:val="none" w:sz="0" w:space="0" w:color="auto"/>
                                                                                                                                                            <w:right w:val="none" w:sz="0" w:space="0" w:color="auto"/>
                                                                                                                                                          </w:divBdr>
                                                                                                                                                        </w:div>
                                                                                                                                                      </w:divsChild>
                                                                                                                                                    </w:div>
                                                                                                                                                    <w:div w:id="1144544840">
                                                                                                                                                      <w:marLeft w:val="720"/>
                                                                                                                                                      <w:marRight w:val="720"/>
                                                                                                                                                      <w:marTop w:val="100"/>
                                                                                                                                                      <w:marBottom w:val="100"/>
                                                                                                                                                      <w:divBdr>
                                                                                                                                                        <w:top w:val="none" w:sz="0" w:space="0" w:color="auto"/>
                                                                                                                                                        <w:left w:val="none" w:sz="0" w:space="0" w:color="auto"/>
                                                                                                                                                        <w:bottom w:val="none" w:sz="0" w:space="0" w:color="auto"/>
                                                                                                                                                        <w:right w:val="none" w:sz="0" w:space="0" w:color="auto"/>
                                                                                                                                                      </w:divBdr>
                                                                                                                                                      <w:divsChild>
                                                                                                                                                        <w:div w:id="1144544824">
                                                                                                                                                          <w:marLeft w:val="0"/>
                                                                                                                                                          <w:marRight w:val="0"/>
                                                                                                                                                          <w:marTop w:val="0"/>
                                                                                                                                                          <w:marBottom w:val="0"/>
                                                                                                                                                          <w:divBdr>
                                                                                                                                                            <w:top w:val="none" w:sz="0" w:space="0" w:color="auto"/>
                                                                                                                                                            <w:left w:val="none" w:sz="0" w:space="0" w:color="auto"/>
                                                                                                                                                            <w:bottom w:val="none" w:sz="0" w:space="0" w:color="auto"/>
                                                                                                                                                            <w:right w:val="none" w:sz="0" w:space="0" w:color="auto"/>
                                                                                                                                                          </w:divBdr>
                                                                                                                                                        </w:div>
                                                                                                                                                      </w:divsChild>
                                                                                                                                                    </w:div>
                                                                                                                                                    <w:div w:id="1144544845">
                                                                                                                                                      <w:marLeft w:val="720"/>
                                                                                                                                                      <w:marRight w:val="720"/>
                                                                                                                                                      <w:marTop w:val="100"/>
                                                                                                                                                      <w:marBottom w:val="100"/>
                                                                                                                                                      <w:divBdr>
                                                                                                                                                        <w:top w:val="none" w:sz="0" w:space="0" w:color="auto"/>
                                                                                                                                                        <w:left w:val="none" w:sz="0" w:space="0" w:color="auto"/>
                                                                                                                                                        <w:bottom w:val="none" w:sz="0" w:space="0" w:color="auto"/>
                                                                                                                                                        <w:right w:val="none" w:sz="0" w:space="0" w:color="auto"/>
                                                                                                                                                      </w:divBdr>
                                                                                                                                                      <w:divsChild>
                                                                                                                                                        <w:div w:id="11445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4669">
      <w:marLeft w:val="0"/>
      <w:marRight w:val="0"/>
      <w:marTop w:val="0"/>
      <w:marBottom w:val="0"/>
      <w:divBdr>
        <w:top w:val="none" w:sz="0" w:space="0" w:color="auto"/>
        <w:left w:val="none" w:sz="0" w:space="0" w:color="auto"/>
        <w:bottom w:val="none" w:sz="0" w:space="0" w:color="auto"/>
        <w:right w:val="none" w:sz="0" w:space="0" w:color="auto"/>
      </w:divBdr>
    </w:div>
    <w:div w:id="1144544673">
      <w:marLeft w:val="0"/>
      <w:marRight w:val="0"/>
      <w:marTop w:val="0"/>
      <w:marBottom w:val="0"/>
      <w:divBdr>
        <w:top w:val="none" w:sz="0" w:space="0" w:color="auto"/>
        <w:left w:val="none" w:sz="0" w:space="0" w:color="auto"/>
        <w:bottom w:val="none" w:sz="0" w:space="0" w:color="auto"/>
        <w:right w:val="none" w:sz="0" w:space="0" w:color="auto"/>
      </w:divBdr>
    </w:div>
    <w:div w:id="1144544676">
      <w:marLeft w:val="0"/>
      <w:marRight w:val="0"/>
      <w:marTop w:val="0"/>
      <w:marBottom w:val="0"/>
      <w:divBdr>
        <w:top w:val="none" w:sz="0" w:space="0" w:color="auto"/>
        <w:left w:val="none" w:sz="0" w:space="0" w:color="auto"/>
        <w:bottom w:val="none" w:sz="0" w:space="0" w:color="auto"/>
        <w:right w:val="none" w:sz="0" w:space="0" w:color="auto"/>
      </w:divBdr>
      <w:divsChild>
        <w:div w:id="1144544761">
          <w:marLeft w:val="720"/>
          <w:marRight w:val="720"/>
          <w:marTop w:val="100"/>
          <w:marBottom w:val="100"/>
          <w:divBdr>
            <w:top w:val="none" w:sz="0" w:space="0" w:color="auto"/>
            <w:left w:val="none" w:sz="0" w:space="0" w:color="auto"/>
            <w:bottom w:val="none" w:sz="0" w:space="0" w:color="auto"/>
            <w:right w:val="none" w:sz="0" w:space="0" w:color="auto"/>
          </w:divBdr>
          <w:divsChild>
            <w:div w:id="1144544820">
              <w:marLeft w:val="0"/>
              <w:marRight w:val="0"/>
              <w:marTop w:val="0"/>
              <w:marBottom w:val="0"/>
              <w:divBdr>
                <w:top w:val="none" w:sz="0" w:space="0" w:color="auto"/>
                <w:left w:val="none" w:sz="0" w:space="0" w:color="auto"/>
                <w:bottom w:val="none" w:sz="0" w:space="0" w:color="auto"/>
                <w:right w:val="none" w:sz="0" w:space="0" w:color="auto"/>
              </w:divBdr>
              <w:divsChild>
                <w:div w:id="1144544703">
                  <w:marLeft w:val="0"/>
                  <w:marRight w:val="0"/>
                  <w:marTop w:val="0"/>
                  <w:marBottom w:val="0"/>
                  <w:divBdr>
                    <w:top w:val="none" w:sz="0" w:space="0" w:color="auto"/>
                    <w:left w:val="none" w:sz="0" w:space="0" w:color="auto"/>
                    <w:bottom w:val="none" w:sz="0" w:space="0" w:color="auto"/>
                    <w:right w:val="none" w:sz="0" w:space="0" w:color="auto"/>
                  </w:divBdr>
                  <w:divsChild>
                    <w:div w:id="1144544662">
                      <w:marLeft w:val="0"/>
                      <w:marRight w:val="0"/>
                      <w:marTop w:val="0"/>
                      <w:marBottom w:val="0"/>
                      <w:divBdr>
                        <w:top w:val="none" w:sz="0" w:space="0" w:color="auto"/>
                        <w:left w:val="none" w:sz="0" w:space="0" w:color="auto"/>
                        <w:bottom w:val="none" w:sz="0" w:space="0" w:color="auto"/>
                        <w:right w:val="none" w:sz="0" w:space="0" w:color="auto"/>
                      </w:divBdr>
                    </w:div>
                    <w:div w:id="1144544670">
                      <w:marLeft w:val="0"/>
                      <w:marRight w:val="0"/>
                      <w:marTop w:val="0"/>
                      <w:marBottom w:val="0"/>
                      <w:divBdr>
                        <w:top w:val="none" w:sz="0" w:space="0" w:color="auto"/>
                        <w:left w:val="none" w:sz="0" w:space="0" w:color="auto"/>
                        <w:bottom w:val="none" w:sz="0" w:space="0" w:color="auto"/>
                        <w:right w:val="none" w:sz="0" w:space="0" w:color="auto"/>
                      </w:divBdr>
                    </w:div>
                    <w:div w:id="1144544672">
                      <w:marLeft w:val="0"/>
                      <w:marRight w:val="0"/>
                      <w:marTop w:val="0"/>
                      <w:marBottom w:val="0"/>
                      <w:divBdr>
                        <w:top w:val="none" w:sz="0" w:space="0" w:color="auto"/>
                        <w:left w:val="none" w:sz="0" w:space="0" w:color="auto"/>
                        <w:bottom w:val="none" w:sz="0" w:space="0" w:color="auto"/>
                        <w:right w:val="none" w:sz="0" w:space="0" w:color="auto"/>
                      </w:divBdr>
                    </w:div>
                    <w:div w:id="1144544674">
                      <w:marLeft w:val="0"/>
                      <w:marRight w:val="0"/>
                      <w:marTop w:val="0"/>
                      <w:marBottom w:val="0"/>
                      <w:divBdr>
                        <w:top w:val="none" w:sz="0" w:space="0" w:color="auto"/>
                        <w:left w:val="none" w:sz="0" w:space="0" w:color="auto"/>
                        <w:bottom w:val="none" w:sz="0" w:space="0" w:color="auto"/>
                        <w:right w:val="none" w:sz="0" w:space="0" w:color="auto"/>
                      </w:divBdr>
                    </w:div>
                    <w:div w:id="1144544682">
                      <w:marLeft w:val="0"/>
                      <w:marRight w:val="0"/>
                      <w:marTop w:val="0"/>
                      <w:marBottom w:val="0"/>
                      <w:divBdr>
                        <w:top w:val="none" w:sz="0" w:space="0" w:color="auto"/>
                        <w:left w:val="none" w:sz="0" w:space="0" w:color="auto"/>
                        <w:bottom w:val="none" w:sz="0" w:space="0" w:color="auto"/>
                        <w:right w:val="none" w:sz="0" w:space="0" w:color="auto"/>
                      </w:divBdr>
                    </w:div>
                    <w:div w:id="1144544698">
                      <w:marLeft w:val="0"/>
                      <w:marRight w:val="0"/>
                      <w:marTop w:val="0"/>
                      <w:marBottom w:val="0"/>
                      <w:divBdr>
                        <w:top w:val="none" w:sz="0" w:space="0" w:color="auto"/>
                        <w:left w:val="none" w:sz="0" w:space="0" w:color="auto"/>
                        <w:bottom w:val="none" w:sz="0" w:space="0" w:color="auto"/>
                        <w:right w:val="none" w:sz="0" w:space="0" w:color="auto"/>
                      </w:divBdr>
                    </w:div>
                    <w:div w:id="1144544709">
                      <w:marLeft w:val="0"/>
                      <w:marRight w:val="0"/>
                      <w:marTop w:val="0"/>
                      <w:marBottom w:val="0"/>
                      <w:divBdr>
                        <w:top w:val="none" w:sz="0" w:space="0" w:color="auto"/>
                        <w:left w:val="none" w:sz="0" w:space="0" w:color="auto"/>
                        <w:bottom w:val="none" w:sz="0" w:space="0" w:color="auto"/>
                        <w:right w:val="none" w:sz="0" w:space="0" w:color="auto"/>
                      </w:divBdr>
                    </w:div>
                    <w:div w:id="1144544720">
                      <w:marLeft w:val="0"/>
                      <w:marRight w:val="0"/>
                      <w:marTop w:val="0"/>
                      <w:marBottom w:val="0"/>
                      <w:divBdr>
                        <w:top w:val="none" w:sz="0" w:space="0" w:color="auto"/>
                        <w:left w:val="none" w:sz="0" w:space="0" w:color="auto"/>
                        <w:bottom w:val="none" w:sz="0" w:space="0" w:color="auto"/>
                        <w:right w:val="none" w:sz="0" w:space="0" w:color="auto"/>
                      </w:divBdr>
                    </w:div>
                    <w:div w:id="1144544732">
                      <w:marLeft w:val="0"/>
                      <w:marRight w:val="0"/>
                      <w:marTop w:val="0"/>
                      <w:marBottom w:val="0"/>
                      <w:divBdr>
                        <w:top w:val="none" w:sz="0" w:space="0" w:color="auto"/>
                        <w:left w:val="none" w:sz="0" w:space="0" w:color="auto"/>
                        <w:bottom w:val="none" w:sz="0" w:space="0" w:color="auto"/>
                        <w:right w:val="none" w:sz="0" w:space="0" w:color="auto"/>
                      </w:divBdr>
                    </w:div>
                    <w:div w:id="1144544746">
                      <w:marLeft w:val="0"/>
                      <w:marRight w:val="0"/>
                      <w:marTop w:val="0"/>
                      <w:marBottom w:val="0"/>
                      <w:divBdr>
                        <w:top w:val="none" w:sz="0" w:space="0" w:color="auto"/>
                        <w:left w:val="none" w:sz="0" w:space="0" w:color="auto"/>
                        <w:bottom w:val="none" w:sz="0" w:space="0" w:color="auto"/>
                        <w:right w:val="none" w:sz="0" w:space="0" w:color="auto"/>
                      </w:divBdr>
                    </w:div>
                    <w:div w:id="1144544763">
                      <w:marLeft w:val="0"/>
                      <w:marRight w:val="0"/>
                      <w:marTop w:val="0"/>
                      <w:marBottom w:val="0"/>
                      <w:divBdr>
                        <w:top w:val="none" w:sz="0" w:space="0" w:color="auto"/>
                        <w:left w:val="none" w:sz="0" w:space="0" w:color="auto"/>
                        <w:bottom w:val="none" w:sz="0" w:space="0" w:color="auto"/>
                        <w:right w:val="none" w:sz="0" w:space="0" w:color="auto"/>
                      </w:divBdr>
                    </w:div>
                    <w:div w:id="1144544772">
                      <w:marLeft w:val="0"/>
                      <w:marRight w:val="0"/>
                      <w:marTop w:val="0"/>
                      <w:marBottom w:val="0"/>
                      <w:divBdr>
                        <w:top w:val="none" w:sz="0" w:space="0" w:color="auto"/>
                        <w:left w:val="none" w:sz="0" w:space="0" w:color="auto"/>
                        <w:bottom w:val="none" w:sz="0" w:space="0" w:color="auto"/>
                        <w:right w:val="none" w:sz="0" w:space="0" w:color="auto"/>
                      </w:divBdr>
                    </w:div>
                    <w:div w:id="1144544779">
                      <w:marLeft w:val="0"/>
                      <w:marRight w:val="0"/>
                      <w:marTop w:val="0"/>
                      <w:marBottom w:val="0"/>
                      <w:divBdr>
                        <w:top w:val="none" w:sz="0" w:space="0" w:color="auto"/>
                        <w:left w:val="none" w:sz="0" w:space="0" w:color="auto"/>
                        <w:bottom w:val="none" w:sz="0" w:space="0" w:color="auto"/>
                        <w:right w:val="none" w:sz="0" w:space="0" w:color="auto"/>
                      </w:divBdr>
                    </w:div>
                    <w:div w:id="1144544786">
                      <w:marLeft w:val="0"/>
                      <w:marRight w:val="0"/>
                      <w:marTop w:val="0"/>
                      <w:marBottom w:val="0"/>
                      <w:divBdr>
                        <w:top w:val="none" w:sz="0" w:space="0" w:color="auto"/>
                        <w:left w:val="none" w:sz="0" w:space="0" w:color="auto"/>
                        <w:bottom w:val="none" w:sz="0" w:space="0" w:color="auto"/>
                        <w:right w:val="none" w:sz="0" w:space="0" w:color="auto"/>
                      </w:divBdr>
                    </w:div>
                    <w:div w:id="1144544787">
                      <w:marLeft w:val="0"/>
                      <w:marRight w:val="0"/>
                      <w:marTop w:val="0"/>
                      <w:marBottom w:val="0"/>
                      <w:divBdr>
                        <w:top w:val="none" w:sz="0" w:space="0" w:color="auto"/>
                        <w:left w:val="none" w:sz="0" w:space="0" w:color="auto"/>
                        <w:bottom w:val="none" w:sz="0" w:space="0" w:color="auto"/>
                        <w:right w:val="none" w:sz="0" w:space="0" w:color="auto"/>
                      </w:divBdr>
                    </w:div>
                    <w:div w:id="1144544792">
                      <w:marLeft w:val="0"/>
                      <w:marRight w:val="0"/>
                      <w:marTop w:val="0"/>
                      <w:marBottom w:val="0"/>
                      <w:divBdr>
                        <w:top w:val="none" w:sz="0" w:space="0" w:color="auto"/>
                        <w:left w:val="none" w:sz="0" w:space="0" w:color="auto"/>
                        <w:bottom w:val="none" w:sz="0" w:space="0" w:color="auto"/>
                        <w:right w:val="none" w:sz="0" w:space="0" w:color="auto"/>
                      </w:divBdr>
                    </w:div>
                    <w:div w:id="1144544799">
                      <w:marLeft w:val="0"/>
                      <w:marRight w:val="0"/>
                      <w:marTop w:val="0"/>
                      <w:marBottom w:val="0"/>
                      <w:divBdr>
                        <w:top w:val="none" w:sz="0" w:space="0" w:color="auto"/>
                        <w:left w:val="none" w:sz="0" w:space="0" w:color="auto"/>
                        <w:bottom w:val="none" w:sz="0" w:space="0" w:color="auto"/>
                        <w:right w:val="none" w:sz="0" w:space="0" w:color="auto"/>
                      </w:divBdr>
                    </w:div>
                    <w:div w:id="1144544803">
                      <w:marLeft w:val="0"/>
                      <w:marRight w:val="0"/>
                      <w:marTop w:val="0"/>
                      <w:marBottom w:val="0"/>
                      <w:divBdr>
                        <w:top w:val="none" w:sz="0" w:space="0" w:color="auto"/>
                        <w:left w:val="none" w:sz="0" w:space="0" w:color="auto"/>
                        <w:bottom w:val="none" w:sz="0" w:space="0" w:color="auto"/>
                        <w:right w:val="none" w:sz="0" w:space="0" w:color="auto"/>
                      </w:divBdr>
                    </w:div>
                    <w:div w:id="1144544810">
                      <w:marLeft w:val="0"/>
                      <w:marRight w:val="0"/>
                      <w:marTop w:val="0"/>
                      <w:marBottom w:val="0"/>
                      <w:divBdr>
                        <w:top w:val="none" w:sz="0" w:space="0" w:color="auto"/>
                        <w:left w:val="none" w:sz="0" w:space="0" w:color="auto"/>
                        <w:bottom w:val="none" w:sz="0" w:space="0" w:color="auto"/>
                        <w:right w:val="none" w:sz="0" w:space="0" w:color="auto"/>
                      </w:divBdr>
                    </w:div>
                    <w:div w:id="1144544843">
                      <w:marLeft w:val="0"/>
                      <w:marRight w:val="0"/>
                      <w:marTop w:val="0"/>
                      <w:marBottom w:val="0"/>
                      <w:divBdr>
                        <w:top w:val="none" w:sz="0" w:space="0" w:color="auto"/>
                        <w:left w:val="none" w:sz="0" w:space="0" w:color="auto"/>
                        <w:bottom w:val="none" w:sz="0" w:space="0" w:color="auto"/>
                        <w:right w:val="none" w:sz="0" w:space="0" w:color="auto"/>
                      </w:divBdr>
                    </w:div>
                    <w:div w:id="1144544858">
                      <w:marLeft w:val="0"/>
                      <w:marRight w:val="0"/>
                      <w:marTop w:val="0"/>
                      <w:marBottom w:val="0"/>
                      <w:divBdr>
                        <w:top w:val="none" w:sz="0" w:space="0" w:color="auto"/>
                        <w:left w:val="none" w:sz="0" w:space="0" w:color="auto"/>
                        <w:bottom w:val="none" w:sz="0" w:space="0" w:color="auto"/>
                        <w:right w:val="none" w:sz="0" w:space="0" w:color="auto"/>
                      </w:divBdr>
                    </w:div>
                    <w:div w:id="11445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4679">
      <w:marLeft w:val="0"/>
      <w:marRight w:val="0"/>
      <w:marTop w:val="0"/>
      <w:marBottom w:val="0"/>
      <w:divBdr>
        <w:top w:val="none" w:sz="0" w:space="0" w:color="auto"/>
        <w:left w:val="none" w:sz="0" w:space="0" w:color="auto"/>
        <w:bottom w:val="none" w:sz="0" w:space="0" w:color="auto"/>
        <w:right w:val="none" w:sz="0" w:space="0" w:color="auto"/>
      </w:divBdr>
    </w:div>
    <w:div w:id="1144544687">
      <w:marLeft w:val="0"/>
      <w:marRight w:val="0"/>
      <w:marTop w:val="0"/>
      <w:marBottom w:val="0"/>
      <w:divBdr>
        <w:top w:val="none" w:sz="0" w:space="0" w:color="auto"/>
        <w:left w:val="none" w:sz="0" w:space="0" w:color="auto"/>
        <w:bottom w:val="none" w:sz="0" w:space="0" w:color="auto"/>
        <w:right w:val="none" w:sz="0" w:space="0" w:color="auto"/>
      </w:divBdr>
    </w:div>
    <w:div w:id="1144544689">
      <w:marLeft w:val="0"/>
      <w:marRight w:val="0"/>
      <w:marTop w:val="0"/>
      <w:marBottom w:val="0"/>
      <w:divBdr>
        <w:top w:val="none" w:sz="0" w:space="0" w:color="auto"/>
        <w:left w:val="none" w:sz="0" w:space="0" w:color="auto"/>
        <w:bottom w:val="none" w:sz="0" w:space="0" w:color="auto"/>
        <w:right w:val="none" w:sz="0" w:space="0" w:color="auto"/>
      </w:divBdr>
    </w:div>
    <w:div w:id="1144544694">
      <w:marLeft w:val="0"/>
      <w:marRight w:val="0"/>
      <w:marTop w:val="0"/>
      <w:marBottom w:val="0"/>
      <w:divBdr>
        <w:top w:val="none" w:sz="0" w:space="0" w:color="auto"/>
        <w:left w:val="none" w:sz="0" w:space="0" w:color="auto"/>
        <w:bottom w:val="none" w:sz="0" w:space="0" w:color="auto"/>
        <w:right w:val="none" w:sz="0" w:space="0" w:color="auto"/>
      </w:divBdr>
    </w:div>
    <w:div w:id="1144544696">
      <w:marLeft w:val="0"/>
      <w:marRight w:val="0"/>
      <w:marTop w:val="0"/>
      <w:marBottom w:val="0"/>
      <w:divBdr>
        <w:top w:val="none" w:sz="0" w:space="0" w:color="auto"/>
        <w:left w:val="none" w:sz="0" w:space="0" w:color="auto"/>
        <w:bottom w:val="none" w:sz="0" w:space="0" w:color="auto"/>
        <w:right w:val="none" w:sz="0" w:space="0" w:color="auto"/>
      </w:divBdr>
    </w:div>
    <w:div w:id="1144544701">
      <w:marLeft w:val="0"/>
      <w:marRight w:val="0"/>
      <w:marTop w:val="0"/>
      <w:marBottom w:val="0"/>
      <w:divBdr>
        <w:top w:val="none" w:sz="0" w:space="0" w:color="auto"/>
        <w:left w:val="none" w:sz="0" w:space="0" w:color="auto"/>
        <w:bottom w:val="none" w:sz="0" w:space="0" w:color="auto"/>
        <w:right w:val="none" w:sz="0" w:space="0" w:color="auto"/>
      </w:divBdr>
    </w:div>
    <w:div w:id="1144544707">
      <w:marLeft w:val="0"/>
      <w:marRight w:val="0"/>
      <w:marTop w:val="0"/>
      <w:marBottom w:val="0"/>
      <w:divBdr>
        <w:top w:val="none" w:sz="0" w:space="0" w:color="auto"/>
        <w:left w:val="none" w:sz="0" w:space="0" w:color="auto"/>
        <w:bottom w:val="none" w:sz="0" w:space="0" w:color="auto"/>
        <w:right w:val="none" w:sz="0" w:space="0" w:color="auto"/>
      </w:divBdr>
    </w:div>
    <w:div w:id="1144544711">
      <w:marLeft w:val="0"/>
      <w:marRight w:val="0"/>
      <w:marTop w:val="0"/>
      <w:marBottom w:val="0"/>
      <w:divBdr>
        <w:top w:val="none" w:sz="0" w:space="0" w:color="auto"/>
        <w:left w:val="none" w:sz="0" w:space="0" w:color="auto"/>
        <w:bottom w:val="none" w:sz="0" w:space="0" w:color="auto"/>
        <w:right w:val="none" w:sz="0" w:space="0" w:color="auto"/>
      </w:divBdr>
      <w:divsChild>
        <w:div w:id="1144544675">
          <w:marLeft w:val="0"/>
          <w:marRight w:val="0"/>
          <w:marTop w:val="0"/>
          <w:marBottom w:val="0"/>
          <w:divBdr>
            <w:top w:val="none" w:sz="0" w:space="0" w:color="auto"/>
            <w:left w:val="none" w:sz="0" w:space="0" w:color="auto"/>
            <w:bottom w:val="none" w:sz="0" w:space="0" w:color="auto"/>
            <w:right w:val="none" w:sz="0" w:space="0" w:color="auto"/>
          </w:divBdr>
        </w:div>
        <w:div w:id="1144544697">
          <w:marLeft w:val="0"/>
          <w:marRight w:val="0"/>
          <w:marTop w:val="0"/>
          <w:marBottom w:val="0"/>
          <w:divBdr>
            <w:top w:val="none" w:sz="0" w:space="0" w:color="auto"/>
            <w:left w:val="none" w:sz="0" w:space="0" w:color="auto"/>
            <w:bottom w:val="none" w:sz="0" w:space="0" w:color="auto"/>
            <w:right w:val="none" w:sz="0" w:space="0" w:color="auto"/>
          </w:divBdr>
        </w:div>
        <w:div w:id="1144544712">
          <w:marLeft w:val="0"/>
          <w:marRight w:val="0"/>
          <w:marTop w:val="0"/>
          <w:marBottom w:val="0"/>
          <w:divBdr>
            <w:top w:val="none" w:sz="0" w:space="0" w:color="auto"/>
            <w:left w:val="none" w:sz="0" w:space="0" w:color="auto"/>
            <w:bottom w:val="none" w:sz="0" w:space="0" w:color="auto"/>
            <w:right w:val="none" w:sz="0" w:space="0" w:color="auto"/>
          </w:divBdr>
        </w:div>
        <w:div w:id="1144544755">
          <w:marLeft w:val="0"/>
          <w:marRight w:val="0"/>
          <w:marTop w:val="0"/>
          <w:marBottom w:val="0"/>
          <w:divBdr>
            <w:top w:val="none" w:sz="0" w:space="0" w:color="auto"/>
            <w:left w:val="none" w:sz="0" w:space="0" w:color="auto"/>
            <w:bottom w:val="none" w:sz="0" w:space="0" w:color="auto"/>
            <w:right w:val="none" w:sz="0" w:space="0" w:color="auto"/>
          </w:divBdr>
        </w:div>
        <w:div w:id="1144544839">
          <w:marLeft w:val="0"/>
          <w:marRight w:val="0"/>
          <w:marTop w:val="0"/>
          <w:marBottom w:val="0"/>
          <w:divBdr>
            <w:top w:val="none" w:sz="0" w:space="0" w:color="auto"/>
            <w:left w:val="none" w:sz="0" w:space="0" w:color="auto"/>
            <w:bottom w:val="none" w:sz="0" w:space="0" w:color="auto"/>
            <w:right w:val="none" w:sz="0" w:space="0" w:color="auto"/>
          </w:divBdr>
        </w:div>
        <w:div w:id="1144544861">
          <w:marLeft w:val="0"/>
          <w:marRight w:val="0"/>
          <w:marTop w:val="0"/>
          <w:marBottom w:val="0"/>
          <w:divBdr>
            <w:top w:val="none" w:sz="0" w:space="0" w:color="auto"/>
            <w:left w:val="none" w:sz="0" w:space="0" w:color="auto"/>
            <w:bottom w:val="none" w:sz="0" w:space="0" w:color="auto"/>
            <w:right w:val="none" w:sz="0" w:space="0" w:color="auto"/>
          </w:divBdr>
        </w:div>
        <w:div w:id="1144544863">
          <w:marLeft w:val="0"/>
          <w:marRight w:val="0"/>
          <w:marTop w:val="0"/>
          <w:marBottom w:val="0"/>
          <w:divBdr>
            <w:top w:val="none" w:sz="0" w:space="0" w:color="auto"/>
            <w:left w:val="none" w:sz="0" w:space="0" w:color="auto"/>
            <w:bottom w:val="none" w:sz="0" w:space="0" w:color="auto"/>
            <w:right w:val="none" w:sz="0" w:space="0" w:color="auto"/>
          </w:divBdr>
        </w:div>
      </w:divsChild>
    </w:div>
    <w:div w:id="1144544713">
      <w:marLeft w:val="0"/>
      <w:marRight w:val="0"/>
      <w:marTop w:val="0"/>
      <w:marBottom w:val="0"/>
      <w:divBdr>
        <w:top w:val="none" w:sz="0" w:space="0" w:color="auto"/>
        <w:left w:val="none" w:sz="0" w:space="0" w:color="auto"/>
        <w:bottom w:val="none" w:sz="0" w:space="0" w:color="auto"/>
        <w:right w:val="none" w:sz="0" w:space="0" w:color="auto"/>
      </w:divBdr>
    </w:div>
    <w:div w:id="1144544719">
      <w:marLeft w:val="0"/>
      <w:marRight w:val="0"/>
      <w:marTop w:val="0"/>
      <w:marBottom w:val="0"/>
      <w:divBdr>
        <w:top w:val="none" w:sz="0" w:space="0" w:color="auto"/>
        <w:left w:val="none" w:sz="0" w:space="0" w:color="auto"/>
        <w:bottom w:val="none" w:sz="0" w:space="0" w:color="auto"/>
        <w:right w:val="none" w:sz="0" w:space="0" w:color="auto"/>
      </w:divBdr>
    </w:div>
    <w:div w:id="1144544721">
      <w:marLeft w:val="0"/>
      <w:marRight w:val="0"/>
      <w:marTop w:val="0"/>
      <w:marBottom w:val="0"/>
      <w:divBdr>
        <w:top w:val="none" w:sz="0" w:space="0" w:color="auto"/>
        <w:left w:val="none" w:sz="0" w:space="0" w:color="auto"/>
        <w:bottom w:val="none" w:sz="0" w:space="0" w:color="auto"/>
        <w:right w:val="none" w:sz="0" w:space="0" w:color="auto"/>
      </w:divBdr>
    </w:div>
    <w:div w:id="1144544724">
      <w:marLeft w:val="0"/>
      <w:marRight w:val="0"/>
      <w:marTop w:val="0"/>
      <w:marBottom w:val="0"/>
      <w:divBdr>
        <w:top w:val="none" w:sz="0" w:space="0" w:color="auto"/>
        <w:left w:val="none" w:sz="0" w:space="0" w:color="auto"/>
        <w:bottom w:val="none" w:sz="0" w:space="0" w:color="auto"/>
        <w:right w:val="none" w:sz="0" w:space="0" w:color="auto"/>
      </w:divBdr>
    </w:div>
    <w:div w:id="1144544725">
      <w:marLeft w:val="0"/>
      <w:marRight w:val="0"/>
      <w:marTop w:val="0"/>
      <w:marBottom w:val="0"/>
      <w:divBdr>
        <w:top w:val="none" w:sz="0" w:space="0" w:color="auto"/>
        <w:left w:val="none" w:sz="0" w:space="0" w:color="auto"/>
        <w:bottom w:val="none" w:sz="0" w:space="0" w:color="auto"/>
        <w:right w:val="none" w:sz="0" w:space="0" w:color="auto"/>
      </w:divBdr>
    </w:div>
    <w:div w:id="1144544727">
      <w:marLeft w:val="0"/>
      <w:marRight w:val="0"/>
      <w:marTop w:val="0"/>
      <w:marBottom w:val="0"/>
      <w:divBdr>
        <w:top w:val="none" w:sz="0" w:space="0" w:color="auto"/>
        <w:left w:val="none" w:sz="0" w:space="0" w:color="auto"/>
        <w:bottom w:val="none" w:sz="0" w:space="0" w:color="auto"/>
        <w:right w:val="none" w:sz="0" w:space="0" w:color="auto"/>
      </w:divBdr>
      <w:divsChild>
        <w:div w:id="1144544837">
          <w:marLeft w:val="720"/>
          <w:marRight w:val="720"/>
          <w:marTop w:val="100"/>
          <w:marBottom w:val="100"/>
          <w:divBdr>
            <w:top w:val="none" w:sz="0" w:space="0" w:color="auto"/>
            <w:left w:val="none" w:sz="0" w:space="0" w:color="auto"/>
            <w:bottom w:val="none" w:sz="0" w:space="0" w:color="auto"/>
            <w:right w:val="none" w:sz="0" w:space="0" w:color="auto"/>
          </w:divBdr>
          <w:divsChild>
            <w:div w:id="1144544835">
              <w:marLeft w:val="0"/>
              <w:marRight w:val="0"/>
              <w:marTop w:val="0"/>
              <w:marBottom w:val="0"/>
              <w:divBdr>
                <w:top w:val="none" w:sz="0" w:space="0" w:color="auto"/>
                <w:left w:val="none" w:sz="0" w:space="0" w:color="auto"/>
                <w:bottom w:val="none" w:sz="0" w:space="0" w:color="auto"/>
                <w:right w:val="none" w:sz="0" w:space="0" w:color="auto"/>
              </w:divBdr>
              <w:divsChild>
                <w:div w:id="1144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730">
      <w:marLeft w:val="0"/>
      <w:marRight w:val="0"/>
      <w:marTop w:val="0"/>
      <w:marBottom w:val="0"/>
      <w:divBdr>
        <w:top w:val="none" w:sz="0" w:space="0" w:color="auto"/>
        <w:left w:val="none" w:sz="0" w:space="0" w:color="auto"/>
        <w:bottom w:val="none" w:sz="0" w:space="0" w:color="auto"/>
        <w:right w:val="none" w:sz="0" w:space="0" w:color="auto"/>
      </w:divBdr>
      <w:divsChild>
        <w:div w:id="1144544818">
          <w:marLeft w:val="720"/>
          <w:marRight w:val="720"/>
          <w:marTop w:val="100"/>
          <w:marBottom w:val="100"/>
          <w:divBdr>
            <w:top w:val="none" w:sz="0" w:space="0" w:color="auto"/>
            <w:left w:val="none" w:sz="0" w:space="0" w:color="auto"/>
            <w:bottom w:val="none" w:sz="0" w:space="0" w:color="auto"/>
            <w:right w:val="none" w:sz="0" w:space="0" w:color="auto"/>
          </w:divBdr>
          <w:divsChild>
            <w:div w:id="1144544764">
              <w:marLeft w:val="0"/>
              <w:marRight w:val="0"/>
              <w:marTop w:val="0"/>
              <w:marBottom w:val="0"/>
              <w:divBdr>
                <w:top w:val="none" w:sz="0" w:space="0" w:color="auto"/>
                <w:left w:val="none" w:sz="0" w:space="0" w:color="auto"/>
                <w:bottom w:val="none" w:sz="0" w:space="0" w:color="auto"/>
                <w:right w:val="none" w:sz="0" w:space="0" w:color="auto"/>
              </w:divBdr>
              <w:divsChild>
                <w:div w:id="1144544678">
                  <w:marLeft w:val="0"/>
                  <w:marRight w:val="0"/>
                  <w:marTop w:val="30"/>
                  <w:marBottom w:val="0"/>
                  <w:divBdr>
                    <w:top w:val="none" w:sz="0" w:space="0" w:color="auto"/>
                    <w:left w:val="none" w:sz="0" w:space="0" w:color="auto"/>
                    <w:bottom w:val="none" w:sz="0" w:space="0" w:color="auto"/>
                    <w:right w:val="none" w:sz="0" w:space="0" w:color="auto"/>
                  </w:divBdr>
                  <w:divsChild>
                    <w:div w:id="1144544735">
                      <w:marLeft w:val="0"/>
                      <w:marRight w:val="0"/>
                      <w:marTop w:val="0"/>
                      <w:marBottom w:val="0"/>
                      <w:divBdr>
                        <w:top w:val="none" w:sz="0" w:space="0" w:color="auto"/>
                        <w:left w:val="none" w:sz="0" w:space="0" w:color="auto"/>
                        <w:bottom w:val="none" w:sz="0" w:space="0" w:color="auto"/>
                        <w:right w:val="none" w:sz="0" w:space="0" w:color="auto"/>
                      </w:divBdr>
                    </w:div>
                  </w:divsChild>
                </w:div>
                <w:div w:id="1144544705">
                  <w:marLeft w:val="0"/>
                  <w:marRight w:val="0"/>
                  <w:marTop w:val="0"/>
                  <w:marBottom w:val="0"/>
                  <w:divBdr>
                    <w:top w:val="none" w:sz="0" w:space="0" w:color="auto"/>
                    <w:left w:val="none" w:sz="0" w:space="0" w:color="auto"/>
                    <w:bottom w:val="none" w:sz="0" w:space="0" w:color="auto"/>
                    <w:right w:val="none" w:sz="0" w:space="0" w:color="auto"/>
                  </w:divBdr>
                  <w:divsChild>
                    <w:div w:id="1144544778">
                      <w:marLeft w:val="0"/>
                      <w:marRight w:val="0"/>
                      <w:marTop w:val="0"/>
                      <w:marBottom w:val="0"/>
                      <w:divBdr>
                        <w:top w:val="none" w:sz="0" w:space="0" w:color="auto"/>
                        <w:left w:val="none" w:sz="0" w:space="0" w:color="auto"/>
                        <w:bottom w:val="none" w:sz="0" w:space="0" w:color="auto"/>
                        <w:right w:val="none" w:sz="0" w:space="0" w:color="auto"/>
                      </w:divBdr>
                    </w:div>
                  </w:divsChild>
                </w:div>
                <w:div w:id="11445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737">
      <w:marLeft w:val="0"/>
      <w:marRight w:val="0"/>
      <w:marTop w:val="0"/>
      <w:marBottom w:val="0"/>
      <w:divBdr>
        <w:top w:val="none" w:sz="0" w:space="0" w:color="auto"/>
        <w:left w:val="none" w:sz="0" w:space="0" w:color="auto"/>
        <w:bottom w:val="none" w:sz="0" w:space="0" w:color="auto"/>
        <w:right w:val="none" w:sz="0" w:space="0" w:color="auto"/>
      </w:divBdr>
    </w:div>
    <w:div w:id="1144544738">
      <w:marLeft w:val="0"/>
      <w:marRight w:val="0"/>
      <w:marTop w:val="0"/>
      <w:marBottom w:val="0"/>
      <w:divBdr>
        <w:top w:val="none" w:sz="0" w:space="0" w:color="auto"/>
        <w:left w:val="none" w:sz="0" w:space="0" w:color="auto"/>
        <w:bottom w:val="none" w:sz="0" w:space="0" w:color="auto"/>
        <w:right w:val="none" w:sz="0" w:space="0" w:color="auto"/>
      </w:divBdr>
    </w:div>
    <w:div w:id="1144544740">
      <w:marLeft w:val="0"/>
      <w:marRight w:val="0"/>
      <w:marTop w:val="0"/>
      <w:marBottom w:val="0"/>
      <w:divBdr>
        <w:top w:val="none" w:sz="0" w:space="0" w:color="auto"/>
        <w:left w:val="none" w:sz="0" w:space="0" w:color="auto"/>
        <w:bottom w:val="none" w:sz="0" w:space="0" w:color="auto"/>
        <w:right w:val="none" w:sz="0" w:space="0" w:color="auto"/>
      </w:divBdr>
    </w:div>
    <w:div w:id="1144544742">
      <w:marLeft w:val="0"/>
      <w:marRight w:val="0"/>
      <w:marTop w:val="0"/>
      <w:marBottom w:val="0"/>
      <w:divBdr>
        <w:top w:val="none" w:sz="0" w:space="0" w:color="auto"/>
        <w:left w:val="none" w:sz="0" w:space="0" w:color="auto"/>
        <w:bottom w:val="none" w:sz="0" w:space="0" w:color="auto"/>
        <w:right w:val="none" w:sz="0" w:space="0" w:color="auto"/>
      </w:divBdr>
    </w:div>
    <w:div w:id="1144544743">
      <w:marLeft w:val="0"/>
      <w:marRight w:val="0"/>
      <w:marTop w:val="0"/>
      <w:marBottom w:val="0"/>
      <w:divBdr>
        <w:top w:val="none" w:sz="0" w:space="0" w:color="auto"/>
        <w:left w:val="none" w:sz="0" w:space="0" w:color="auto"/>
        <w:bottom w:val="none" w:sz="0" w:space="0" w:color="auto"/>
        <w:right w:val="none" w:sz="0" w:space="0" w:color="auto"/>
      </w:divBdr>
    </w:div>
    <w:div w:id="1144544750">
      <w:marLeft w:val="0"/>
      <w:marRight w:val="0"/>
      <w:marTop w:val="0"/>
      <w:marBottom w:val="0"/>
      <w:divBdr>
        <w:top w:val="none" w:sz="0" w:space="0" w:color="auto"/>
        <w:left w:val="none" w:sz="0" w:space="0" w:color="auto"/>
        <w:bottom w:val="none" w:sz="0" w:space="0" w:color="auto"/>
        <w:right w:val="none" w:sz="0" w:space="0" w:color="auto"/>
      </w:divBdr>
    </w:div>
    <w:div w:id="1144544751">
      <w:marLeft w:val="0"/>
      <w:marRight w:val="0"/>
      <w:marTop w:val="0"/>
      <w:marBottom w:val="0"/>
      <w:divBdr>
        <w:top w:val="none" w:sz="0" w:space="0" w:color="auto"/>
        <w:left w:val="none" w:sz="0" w:space="0" w:color="auto"/>
        <w:bottom w:val="none" w:sz="0" w:space="0" w:color="auto"/>
        <w:right w:val="none" w:sz="0" w:space="0" w:color="auto"/>
      </w:divBdr>
    </w:div>
    <w:div w:id="1144544753">
      <w:marLeft w:val="0"/>
      <w:marRight w:val="0"/>
      <w:marTop w:val="0"/>
      <w:marBottom w:val="0"/>
      <w:divBdr>
        <w:top w:val="none" w:sz="0" w:space="0" w:color="auto"/>
        <w:left w:val="none" w:sz="0" w:space="0" w:color="auto"/>
        <w:bottom w:val="none" w:sz="0" w:space="0" w:color="auto"/>
        <w:right w:val="none" w:sz="0" w:space="0" w:color="auto"/>
      </w:divBdr>
    </w:div>
    <w:div w:id="1144544754">
      <w:marLeft w:val="0"/>
      <w:marRight w:val="0"/>
      <w:marTop w:val="0"/>
      <w:marBottom w:val="0"/>
      <w:divBdr>
        <w:top w:val="none" w:sz="0" w:space="0" w:color="auto"/>
        <w:left w:val="none" w:sz="0" w:space="0" w:color="auto"/>
        <w:bottom w:val="none" w:sz="0" w:space="0" w:color="auto"/>
        <w:right w:val="none" w:sz="0" w:space="0" w:color="auto"/>
      </w:divBdr>
    </w:div>
    <w:div w:id="1144544767">
      <w:marLeft w:val="0"/>
      <w:marRight w:val="0"/>
      <w:marTop w:val="0"/>
      <w:marBottom w:val="0"/>
      <w:divBdr>
        <w:top w:val="none" w:sz="0" w:space="0" w:color="auto"/>
        <w:left w:val="none" w:sz="0" w:space="0" w:color="auto"/>
        <w:bottom w:val="none" w:sz="0" w:space="0" w:color="auto"/>
        <w:right w:val="none" w:sz="0" w:space="0" w:color="auto"/>
      </w:divBdr>
    </w:div>
    <w:div w:id="1144544770">
      <w:marLeft w:val="0"/>
      <w:marRight w:val="0"/>
      <w:marTop w:val="0"/>
      <w:marBottom w:val="0"/>
      <w:divBdr>
        <w:top w:val="none" w:sz="0" w:space="0" w:color="auto"/>
        <w:left w:val="none" w:sz="0" w:space="0" w:color="auto"/>
        <w:bottom w:val="none" w:sz="0" w:space="0" w:color="auto"/>
        <w:right w:val="none" w:sz="0" w:space="0" w:color="auto"/>
      </w:divBdr>
    </w:div>
    <w:div w:id="1144544771">
      <w:marLeft w:val="0"/>
      <w:marRight w:val="0"/>
      <w:marTop w:val="0"/>
      <w:marBottom w:val="0"/>
      <w:divBdr>
        <w:top w:val="none" w:sz="0" w:space="0" w:color="auto"/>
        <w:left w:val="none" w:sz="0" w:space="0" w:color="auto"/>
        <w:bottom w:val="none" w:sz="0" w:space="0" w:color="auto"/>
        <w:right w:val="none" w:sz="0" w:space="0" w:color="auto"/>
      </w:divBdr>
    </w:div>
    <w:div w:id="1144544773">
      <w:marLeft w:val="0"/>
      <w:marRight w:val="0"/>
      <w:marTop w:val="0"/>
      <w:marBottom w:val="0"/>
      <w:divBdr>
        <w:top w:val="none" w:sz="0" w:space="0" w:color="auto"/>
        <w:left w:val="none" w:sz="0" w:space="0" w:color="auto"/>
        <w:bottom w:val="none" w:sz="0" w:space="0" w:color="auto"/>
        <w:right w:val="none" w:sz="0" w:space="0" w:color="auto"/>
      </w:divBdr>
      <w:divsChild>
        <w:div w:id="1144544660">
          <w:marLeft w:val="0"/>
          <w:marRight w:val="0"/>
          <w:marTop w:val="0"/>
          <w:marBottom w:val="0"/>
          <w:divBdr>
            <w:top w:val="none" w:sz="0" w:space="0" w:color="auto"/>
            <w:left w:val="none" w:sz="0" w:space="0" w:color="auto"/>
            <w:bottom w:val="none" w:sz="0" w:space="0" w:color="auto"/>
            <w:right w:val="none" w:sz="0" w:space="0" w:color="auto"/>
          </w:divBdr>
        </w:div>
        <w:div w:id="1144544680">
          <w:marLeft w:val="0"/>
          <w:marRight w:val="0"/>
          <w:marTop w:val="0"/>
          <w:marBottom w:val="0"/>
          <w:divBdr>
            <w:top w:val="none" w:sz="0" w:space="0" w:color="auto"/>
            <w:left w:val="none" w:sz="0" w:space="0" w:color="auto"/>
            <w:bottom w:val="none" w:sz="0" w:space="0" w:color="auto"/>
            <w:right w:val="none" w:sz="0" w:space="0" w:color="auto"/>
          </w:divBdr>
        </w:div>
        <w:div w:id="1144544685">
          <w:marLeft w:val="0"/>
          <w:marRight w:val="0"/>
          <w:marTop w:val="0"/>
          <w:marBottom w:val="0"/>
          <w:divBdr>
            <w:top w:val="none" w:sz="0" w:space="0" w:color="auto"/>
            <w:left w:val="none" w:sz="0" w:space="0" w:color="auto"/>
            <w:bottom w:val="none" w:sz="0" w:space="0" w:color="auto"/>
            <w:right w:val="none" w:sz="0" w:space="0" w:color="auto"/>
          </w:divBdr>
        </w:div>
      </w:divsChild>
    </w:div>
    <w:div w:id="1144544774">
      <w:marLeft w:val="0"/>
      <w:marRight w:val="0"/>
      <w:marTop w:val="0"/>
      <w:marBottom w:val="0"/>
      <w:divBdr>
        <w:top w:val="none" w:sz="0" w:space="0" w:color="auto"/>
        <w:left w:val="none" w:sz="0" w:space="0" w:color="auto"/>
        <w:bottom w:val="none" w:sz="0" w:space="0" w:color="auto"/>
        <w:right w:val="none" w:sz="0" w:space="0" w:color="auto"/>
      </w:divBdr>
    </w:div>
    <w:div w:id="1144544783">
      <w:marLeft w:val="0"/>
      <w:marRight w:val="0"/>
      <w:marTop w:val="0"/>
      <w:marBottom w:val="0"/>
      <w:divBdr>
        <w:top w:val="none" w:sz="0" w:space="0" w:color="auto"/>
        <w:left w:val="none" w:sz="0" w:space="0" w:color="auto"/>
        <w:bottom w:val="none" w:sz="0" w:space="0" w:color="auto"/>
        <w:right w:val="none" w:sz="0" w:space="0" w:color="auto"/>
      </w:divBdr>
      <w:divsChild>
        <w:div w:id="1144544659">
          <w:marLeft w:val="0"/>
          <w:marRight w:val="0"/>
          <w:marTop w:val="0"/>
          <w:marBottom w:val="0"/>
          <w:divBdr>
            <w:top w:val="none" w:sz="0" w:space="0" w:color="auto"/>
            <w:left w:val="none" w:sz="0" w:space="0" w:color="auto"/>
            <w:bottom w:val="none" w:sz="0" w:space="0" w:color="auto"/>
            <w:right w:val="none" w:sz="0" w:space="0" w:color="auto"/>
          </w:divBdr>
          <w:divsChild>
            <w:div w:id="1144544804">
              <w:marLeft w:val="0"/>
              <w:marRight w:val="0"/>
              <w:marTop w:val="0"/>
              <w:marBottom w:val="300"/>
              <w:divBdr>
                <w:top w:val="none" w:sz="0" w:space="0" w:color="auto"/>
                <w:left w:val="none" w:sz="0" w:space="0" w:color="auto"/>
                <w:bottom w:val="none" w:sz="0" w:space="0" w:color="auto"/>
                <w:right w:val="none" w:sz="0" w:space="0" w:color="auto"/>
              </w:divBdr>
            </w:div>
          </w:divsChild>
        </w:div>
        <w:div w:id="1144544834">
          <w:marLeft w:val="0"/>
          <w:marRight w:val="0"/>
          <w:marTop w:val="0"/>
          <w:marBottom w:val="0"/>
          <w:divBdr>
            <w:top w:val="none" w:sz="0" w:space="0" w:color="auto"/>
            <w:left w:val="none" w:sz="0" w:space="0" w:color="auto"/>
            <w:bottom w:val="none" w:sz="0" w:space="0" w:color="auto"/>
            <w:right w:val="none" w:sz="0" w:space="0" w:color="auto"/>
          </w:divBdr>
        </w:div>
      </w:divsChild>
    </w:div>
    <w:div w:id="1144544789">
      <w:marLeft w:val="0"/>
      <w:marRight w:val="0"/>
      <w:marTop w:val="0"/>
      <w:marBottom w:val="0"/>
      <w:divBdr>
        <w:top w:val="none" w:sz="0" w:space="0" w:color="auto"/>
        <w:left w:val="none" w:sz="0" w:space="0" w:color="auto"/>
        <w:bottom w:val="none" w:sz="0" w:space="0" w:color="auto"/>
        <w:right w:val="none" w:sz="0" w:space="0" w:color="auto"/>
      </w:divBdr>
    </w:div>
    <w:div w:id="1144544793">
      <w:marLeft w:val="0"/>
      <w:marRight w:val="0"/>
      <w:marTop w:val="0"/>
      <w:marBottom w:val="0"/>
      <w:divBdr>
        <w:top w:val="none" w:sz="0" w:space="0" w:color="auto"/>
        <w:left w:val="none" w:sz="0" w:space="0" w:color="auto"/>
        <w:bottom w:val="none" w:sz="0" w:space="0" w:color="auto"/>
        <w:right w:val="none" w:sz="0" w:space="0" w:color="auto"/>
      </w:divBdr>
    </w:div>
    <w:div w:id="1144544797">
      <w:marLeft w:val="0"/>
      <w:marRight w:val="0"/>
      <w:marTop w:val="0"/>
      <w:marBottom w:val="0"/>
      <w:divBdr>
        <w:top w:val="none" w:sz="0" w:space="0" w:color="auto"/>
        <w:left w:val="none" w:sz="0" w:space="0" w:color="auto"/>
        <w:bottom w:val="none" w:sz="0" w:space="0" w:color="auto"/>
        <w:right w:val="none" w:sz="0" w:space="0" w:color="auto"/>
      </w:divBdr>
    </w:div>
    <w:div w:id="1144544798">
      <w:marLeft w:val="0"/>
      <w:marRight w:val="0"/>
      <w:marTop w:val="0"/>
      <w:marBottom w:val="0"/>
      <w:divBdr>
        <w:top w:val="none" w:sz="0" w:space="0" w:color="auto"/>
        <w:left w:val="none" w:sz="0" w:space="0" w:color="auto"/>
        <w:bottom w:val="none" w:sz="0" w:space="0" w:color="auto"/>
        <w:right w:val="none" w:sz="0" w:space="0" w:color="auto"/>
      </w:divBdr>
    </w:div>
    <w:div w:id="1144544800">
      <w:marLeft w:val="0"/>
      <w:marRight w:val="0"/>
      <w:marTop w:val="0"/>
      <w:marBottom w:val="0"/>
      <w:divBdr>
        <w:top w:val="none" w:sz="0" w:space="0" w:color="auto"/>
        <w:left w:val="none" w:sz="0" w:space="0" w:color="auto"/>
        <w:bottom w:val="none" w:sz="0" w:space="0" w:color="auto"/>
        <w:right w:val="none" w:sz="0" w:space="0" w:color="auto"/>
      </w:divBdr>
    </w:div>
    <w:div w:id="1144544806">
      <w:marLeft w:val="0"/>
      <w:marRight w:val="0"/>
      <w:marTop w:val="0"/>
      <w:marBottom w:val="0"/>
      <w:divBdr>
        <w:top w:val="none" w:sz="0" w:space="0" w:color="auto"/>
        <w:left w:val="none" w:sz="0" w:space="0" w:color="auto"/>
        <w:bottom w:val="none" w:sz="0" w:space="0" w:color="auto"/>
        <w:right w:val="none" w:sz="0" w:space="0" w:color="auto"/>
      </w:divBdr>
    </w:div>
    <w:div w:id="1144544808">
      <w:marLeft w:val="0"/>
      <w:marRight w:val="0"/>
      <w:marTop w:val="0"/>
      <w:marBottom w:val="0"/>
      <w:divBdr>
        <w:top w:val="none" w:sz="0" w:space="0" w:color="auto"/>
        <w:left w:val="none" w:sz="0" w:space="0" w:color="auto"/>
        <w:bottom w:val="none" w:sz="0" w:space="0" w:color="auto"/>
        <w:right w:val="none" w:sz="0" w:space="0" w:color="auto"/>
      </w:divBdr>
      <w:divsChild>
        <w:div w:id="1144544768">
          <w:marLeft w:val="0"/>
          <w:marRight w:val="0"/>
          <w:marTop w:val="0"/>
          <w:marBottom w:val="0"/>
          <w:divBdr>
            <w:top w:val="none" w:sz="0" w:space="0" w:color="auto"/>
            <w:left w:val="none" w:sz="0" w:space="0" w:color="auto"/>
            <w:bottom w:val="none" w:sz="0" w:space="0" w:color="auto"/>
            <w:right w:val="none" w:sz="0" w:space="0" w:color="auto"/>
          </w:divBdr>
        </w:div>
        <w:div w:id="1144544856">
          <w:marLeft w:val="0"/>
          <w:marRight w:val="0"/>
          <w:marTop w:val="0"/>
          <w:marBottom w:val="0"/>
          <w:divBdr>
            <w:top w:val="none" w:sz="0" w:space="0" w:color="auto"/>
            <w:left w:val="none" w:sz="0" w:space="0" w:color="auto"/>
            <w:bottom w:val="none" w:sz="0" w:space="0" w:color="auto"/>
            <w:right w:val="none" w:sz="0" w:space="0" w:color="auto"/>
          </w:divBdr>
          <w:divsChild>
            <w:div w:id="1144544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4544812">
      <w:marLeft w:val="0"/>
      <w:marRight w:val="0"/>
      <w:marTop w:val="0"/>
      <w:marBottom w:val="0"/>
      <w:divBdr>
        <w:top w:val="none" w:sz="0" w:space="0" w:color="auto"/>
        <w:left w:val="none" w:sz="0" w:space="0" w:color="auto"/>
        <w:bottom w:val="none" w:sz="0" w:space="0" w:color="auto"/>
        <w:right w:val="none" w:sz="0" w:space="0" w:color="auto"/>
      </w:divBdr>
    </w:div>
    <w:div w:id="1144544817">
      <w:marLeft w:val="0"/>
      <w:marRight w:val="0"/>
      <w:marTop w:val="0"/>
      <w:marBottom w:val="0"/>
      <w:divBdr>
        <w:top w:val="none" w:sz="0" w:space="0" w:color="auto"/>
        <w:left w:val="none" w:sz="0" w:space="0" w:color="auto"/>
        <w:bottom w:val="none" w:sz="0" w:space="0" w:color="auto"/>
        <w:right w:val="none" w:sz="0" w:space="0" w:color="auto"/>
      </w:divBdr>
      <w:divsChild>
        <w:div w:id="1144544846">
          <w:marLeft w:val="0"/>
          <w:marRight w:val="0"/>
          <w:marTop w:val="0"/>
          <w:marBottom w:val="0"/>
          <w:divBdr>
            <w:top w:val="single" w:sz="2" w:space="0" w:color="000000"/>
            <w:left w:val="single" w:sz="2" w:space="0" w:color="000000"/>
            <w:bottom w:val="single" w:sz="2" w:space="0" w:color="000000"/>
            <w:right w:val="single" w:sz="2" w:space="0" w:color="000000"/>
          </w:divBdr>
          <w:divsChild>
            <w:div w:id="1144544875">
              <w:marLeft w:val="0"/>
              <w:marRight w:val="0"/>
              <w:marTop w:val="0"/>
              <w:marBottom w:val="0"/>
              <w:divBdr>
                <w:top w:val="single" w:sz="2" w:space="0" w:color="000000"/>
                <w:left w:val="single" w:sz="2" w:space="0" w:color="000000"/>
                <w:bottom w:val="single" w:sz="2" w:space="0" w:color="000000"/>
                <w:right w:val="single" w:sz="2" w:space="0" w:color="000000"/>
              </w:divBdr>
              <w:divsChild>
                <w:div w:id="1144544729">
                  <w:marLeft w:val="0"/>
                  <w:marRight w:val="0"/>
                  <w:marTop w:val="0"/>
                  <w:marBottom w:val="0"/>
                  <w:divBdr>
                    <w:top w:val="single" w:sz="2" w:space="0" w:color="000000"/>
                    <w:left w:val="single" w:sz="2" w:space="0" w:color="000000"/>
                    <w:bottom w:val="single" w:sz="2" w:space="0" w:color="000000"/>
                    <w:right w:val="single" w:sz="2" w:space="0" w:color="000000"/>
                  </w:divBdr>
                  <w:divsChild>
                    <w:div w:id="1144544765">
                      <w:marLeft w:val="0"/>
                      <w:marRight w:val="0"/>
                      <w:marTop w:val="150"/>
                      <w:marBottom w:val="0"/>
                      <w:divBdr>
                        <w:top w:val="single" w:sz="6" w:space="0" w:color="CCD6DD"/>
                        <w:left w:val="single" w:sz="6" w:space="0" w:color="CCD6DD"/>
                        <w:bottom w:val="single" w:sz="6" w:space="0" w:color="CCD6DD"/>
                        <w:right w:val="single" w:sz="6" w:space="0" w:color="CCD6DD"/>
                      </w:divBdr>
                      <w:divsChild>
                        <w:div w:id="1144544702">
                          <w:marLeft w:val="0"/>
                          <w:marRight w:val="0"/>
                          <w:marTop w:val="0"/>
                          <w:marBottom w:val="0"/>
                          <w:divBdr>
                            <w:top w:val="single" w:sz="2" w:space="0" w:color="000000"/>
                            <w:left w:val="single" w:sz="2" w:space="0" w:color="000000"/>
                            <w:bottom w:val="single" w:sz="2" w:space="0" w:color="000000"/>
                            <w:right w:val="single" w:sz="2" w:space="0" w:color="000000"/>
                          </w:divBdr>
                          <w:divsChild>
                            <w:div w:id="1144544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44544873">
          <w:marLeft w:val="0"/>
          <w:marRight w:val="0"/>
          <w:marTop w:val="0"/>
          <w:marBottom w:val="0"/>
          <w:divBdr>
            <w:top w:val="single" w:sz="2" w:space="0" w:color="000000"/>
            <w:left w:val="single" w:sz="2" w:space="0" w:color="000000"/>
            <w:bottom w:val="single" w:sz="2" w:space="0" w:color="000000"/>
            <w:right w:val="single" w:sz="2" w:space="0" w:color="000000"/>
          </w:divBdr>
          <w:divsChild>
            <w:div w:id="11445447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44544825">
      <w:marLeft w:val="0"/>
      <w:marRight w:val="0"/>
      <w:marTop w:val="0"/>
      <w:marBottom w:val="0"/>
      <w:divBdr>
        <w:top w:val="none" w:sz="0" w:space="0" w:color="auto"/>
        <w:left w:val="none" w:sz="0" w:space="0" w:color="auto"/>
        <w:bottom w:val="none" w:sz="0" w:space="0" w:color="auto"/>
        <w:right w:val="none" w:sz="0" w:space="0" w:color="auto"/>
      </w:divBdr>
    </w:div>
    <w:div w:id="1144544832">
      <w:marLeft w:val="0"/>
      <w:marRight w:val="0"/>
      <w:marTop w:val="0"/>
      <w:marBottom w:val="0"/>
      <w:divBdr>
        <w:top w:val="none" w:sz="0" w:space="0" w:color="auto"/>
        <w:left w:val="none" w:sz="0" w:space="0" w:color="auto"/>
        <w:bottom w:val="none" w:sz="0" w:space="0" w:color="auto"/>
        <w:right w:val="none" w:sz="0" w:space="0" w:color="auto"/>
      </w:divBdr>
    </w:div>
    <w:div w:id="1144544838">
      <w:marLeft w:val="0"/>
      <w:marRight w:val="0"/>
      <w:marTop w:val="0"/>
      <w:marBottom w:val="0"/>
      <w:divBdr>
        <w:top w:val="none" w:sz="0" w:space="0" w:color="auto"/>
        <w:left w:val="none" w:sz="0" w:space="0" w:color="auto"/>
        <w:bottom w:val="none" w:sz="0" w:space="0" w:color="auto"/>
        <w:right w:val="none" w:sz="0" w:space="0" w:color="auto"/>
      </w:divBdr>
    </w:div>
    <w:div w:id="1144544847">
      <w:marLeft w:val="0"/>
      <w:marRight w:val="0"/>
      <w:marTop w:val="0"/>
      <w:marBottom w:val="0"/>
      <w:divBdr>
        <w:top w:val="none" w:sz="0" w:space="0" w:color="auto"/>
        <w:left w:val="none" w:sz="0" w:space="0" w:color="auto"/>
        <w:bottom w:val="none" w:sz="0" w:space="0" w:color="auto"/>
        <w:right w:val="none" w:sz="0" w:space="0" w:color="auto"/>
      </w:divBdr>
      <w:divsChild>
        <w:div w:id="1144544683">
          <w:marLeft w:val="0"/>
          <w:marRight w:val="0"/>
          <w:marTop w:val="0"/>
          <w:marBottom w:val="0"/>
          <w:divBdr>
            <w:top w:val="none" w:sz="0" w:space="0" w:color="auto"/>
            <w:left w:val="none" w:sz="0" w:space="0" w:color="auto"/>
            <w:bottom w:val="none" w:sz="0" w:space="0" w:color="auto"/>
            <w:right w:val="none" w:sz="0" w:space="0" w:color="auto"/>
          </w:divBdr>
        </w:div>
      </w:divsChild>
    </w:div>
    <w:div w:id="1144544848">
      <w:marLeft w:val="0"/>
      <w:marRight w:val="0"/>
      <w:marTop w:val="0"/>
      <w:marBottom w:val="0"/>
      <w:divBdr>
        <w:top w:val="none" w:sz="0" w:space="0" w:color="auto"/>
        <w:left w:val="none" w:sz="0" w:space="0" w:color="auto"/>
        <w:bottom w:val="none" w:sz="0" w:space="0" w:color="auto"/>
        <w:right w:val="none" w:sz="0" w:space="0" w:color="auto"/>
      </w:divBdr>
    </w:div>
    <w:div w:id="1144544854">
      <w:marLeft w:val="0"/>
      <w:marRight w:val="0"/>
      <w:marTop w:val="0"/>
      <w:marBottom w:val="0"/>
      <w:divBdr>
        <w:top w:val="none" w:sz="0" w:space="0" w:color="auto"/>
        <w:left w:val="none" w:sz="0" w:space="0" w:color="auto"/>
        <w:bottom w:val="none" w:sz="0" w:space="0" w:color="auto"/>
        <w:right w:val="none" w:sz="0" w:space="0" w:color="auto"/>
      </w:divBdr>
    </w:div>
    <w:div w:id="1144544855">
      <w:marLeft w:val="0"/>
      <w:marRight w:val="0"/>
      <w:marTop w:val="0"/>
      <w:marBottom w:val="0"/>
      <w:divBdr>
        <w:top w:val="none" w:sz="0" w:space="0" w:color="auto"/>
        <w:left w:val="none" w:sz="0" w:space="0" w:color="auto"/>
        <w:bottom w:val="none" w:sz="0" w:space="0" w:color="auto"/>
        <w:right w:val="none" w:sz="0" w:space="0" w:color="auto"/>
      </w:divBdr>
      <w:divsChild>
        <w:div w:id="1144544710">
          <w:marLeft w:val="0"/>
          <w:marRight w:val="0"/>
          <w:marTop w:val="0"/>
          <w:marBottom w:val="0"/>
          <w:divBdr>
            <w:top w:val="none" w:sz="0" w:space="0" w:color="auto"/>
            <w:left w:val="none" w:sz="0" w:space="0" w:color="auto"/>
            <w:bottom w:val="none" w:sz="0" w:space="0" w:color="auto"/>
            <w:right w:val="none" w:sz="0" w:space="0" w:color="auto"/>
          </w:divBdr>
        </w:div>
        <w:div w:id="1144544815">
          <w:marLeft w:val="0"/>
          <w:marRight w:val="0"/>
          <w:marTop w:val="0"/>
          <w:marBottom w:val="0"/>
          <w:divBdr>
            <w:top w:val="none" w:sz="0" w:space="0" w:color="auto"/>
            <w:left w:val="none" w:sz="0" w:space="0" w:color="auto"/>
            <w:bottom w:val="none" w:sz="0" w:space="0" w:color="auto"/>
            <w:right w:val="none" w:sz="0" w:space="0" w:color="auto"/>
          </w:divBdr>
        </w:div>
        <w:div w:id="1144544826">
          <w:marLeft w:val="0"/>
          <w:marRight w:val="0"/>
          <w:marTop w:val="0"/>
          <w:marBottom w:val="0"/>
          <w:divBdr>
            <w:top w:val="none" w:sz="0" w:space="0" w:color="auto"/>
            <w:left w:val="none" w:sz="0" w:space="0" w:color="auto"/>
            <w:bottom w:val="none" w:sz="0" w:space="0" w:color="auto"/>
            <w:right w:val="none" w:sz="0" w:space="0" w:color="auto"/>
          </w:divBdr>
        </w:div>
      </w:divsChild>
    </w:div>
    <w:div w:id="1144544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office@patt.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6016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lpstr>
    </vt:vector>
  </TitlesOfParts>
  <Company>Altec SA</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2021-01-29T15:07:00Z</cp:lastPrinted>
  <dcterms:created xsi:type="dcterms:W3CDTF">2021-02-01T09:07:00Z</dcterms:created>
  <dcterms:modified xsi:type="dcterms:W3CDTF">2021-02-01T09:07:00Z</dcterms:modified>
</cp:coreProperties>
</file>